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644" w:rsidRDefault="00FB6407" w:rsidP="00032644">
      <w:pPr>
        <w:jc w:val="center"/>
        <w:rPr>
          <w:b/>
          <w:sz w:val="36"/>
        </w:rPr>
      </w:pPr>
      <w:r w:rsidRPr="00FB6407">
        <w:rPr>
          <w:rFonts w:hint="eastAsia"/>
          <w:b/>
          <w:sz w:val="36"/>
        </w:rPr>
        <w:t>《</w:t>
      </w:r>
      <w:r w:rsidR="009E14A9">
        <w:rPr>
          <w:rFonts w:hint="eastAsia"/>
          <w:b/>
          <w:sz w:val="36"/>
        </w:rPr>
        <w:t>核电厂设计经验反馈管理</w:t>
      </w:r>
      <w:r w:rsidR="00DB6978">
        <w:rPr>
          <w:rFonts w:hint="eastAsia"/>
          <w:b/>
          <w:sz w:val="36"/>
        </w:rPr>
        <w:t>要求</w:t>
      </w:r>
      <w:r w:rsidRPr="00FB6407">
        <w:rPr>
          <w:rFonts w:hint="eastAsia"/>
          <w:b/>
          <w:sz w:val="36"/>
        </w:rPr>
        <w:t>》</w:t>
      </w:r>
    </w:p>
    <w:p w:rsidR="0004736B" w:rsidRPr="00FB6407" w:rsidRDefault="00FB6407" w:rsidP="00032644">
      <w:pPr>
        <w:jc w:val="center"/>
        <w:rPr>
          <w:b/>
          <w:sz w:val="36"/>
        </w:rPr>
      </w:pPr>
      <w:r w:rsidRPr="00FB6407">
        <w:rPr>
          <w:rFonts w:hint="eastAsia"/>
          <w:b/>
          <w:sz w:val="36"/>
        </w:rPr>
        <w:t>编制说明</w:t>
      </w:r>
    </w:p>
    <w:p w:rsidR="00FB6407" w:rsidRPr="007E6C55" w:rsidRDefault="00FB6407" w:rsidP="00FB6407">
      <w:pPr>
        <w:jc w:val="center"/>
        <w:rPr>
          <w:b/>
          <w:sz w:val="36"/>
        </w:rPr>
      </w:pPr>
      <w:r w:rsidRPr="007E6C55">
        <w:rPr>
          <w:rFonts w:hint="eastAsia"/>
          <w:b/>
          <w:sz w:val="36"/>
        </w:rPr>
        <w:t>（征求意见稿）</w:t>
      </w:r>
    </w:p>
    <w:p w:rsidR="00FB6407" w:rsidRPr="007E6C55" w:rsidRDefault="00FB6407" w:rsidP="006633BA">
      <w:pPr>
        <w:outlineLvl w:val="0"/>
        <w:rPr>
          <w:b/>
          <w:sz w:val="28"/>
          <w:szCs w:val="28"/>
        </w:rPr>
      </w:pPr>
      <w:r w:rsidRPr="007E6C55">
        <w:rPr>
          <w:rFonts w:hint="eastAsia"/>
          <w:b/>
          <w:sz w:val="28"/>
          <w:szCs w:val="28"/>
        </w:rPr>
        <w:t>一、工作简况</w:t>
      </w:r>
    </w:p>
    <w:p w:rsidR="00FB6407" w:rsidRPr="007E6C55" w:rsidRDefault="00FB6407" w:rsidP="00FB6407">
      <w:pPr>
        <w:rPr>
          <w:b/>
        </w:rPr>
      </w:pPr>
      <w:r w:rsidRPr="007E6C55">
        <w:rPr>
          <w:rFonts w:hint="eastAsia"/>
          <w:b/>
        </w:rPr>
        <w:t>1、任务来源</w:t>
      </w:r>
    </w:p>
    <w:p w:rsidR="009E14A9" w:rsidRPr="009E14A9" w:rsidRDefault="00980410" w:rsidP="00304B0F">
      <w:pPr>
        <w:ind w:firstLineChars="200" w:firstLine="480"/>
        <w:jc w:val="both"/>
        <w:rPr>
          <w:rFonts w:ascii="Times New Roman" w:cs="Times New Roman"/>
        </w:rPr>
      </w:pPr>
      <w:r w:rsidRPr="007E6C55">
        <w:rPr>
          <w:rFonts w:ascii="Times New Roman" w:cs="Times New Roman"/>
        </w:rPr>
        <w:t>本项目来源于中国核能行业协会</w:t>
      </w:r>
      <w:r w:rsidR="009E14A9" w:rsidRPr="007E6C55">
        <w:rPr>
          <w:rFonts w:ascii="Times New Roman" w:cs="Times New Roman"/>
        </w:rPr>
        <w:t>团体标准</w:t>
      </w:r>
      <w:r w:rsidR="00DB6978">
        <w:rPr>
          <w:rFonts w:hint="eastAsia"/>
        </w:rPr>
        <w:t>制（修）订</w:t>
      </w:r>
      <w:r w:rsidRPr="007E6C55">
        <w:rPr>
          <w:rFonts w:ascii="Times New Roman" w:cs="Times New Roman"/>
        </w:rPr>
        <w:t>计划（核协科函</w:t>
      </w:r>
      <w:r w:rsidR="009E14A9" w:rsidRPr="007E6C55">
        <w:rPr>
          <w:rFonts w:cs="Times New Roman" w:hint="eastAsia"/>
        </w:rPr>
        <w:t>〔</w:t>
      </w:r>
      <w:r w:rsidR="009E14A9" w:rsidRPr="007E6C55">
        <w:rPr>
          <w:rFonts w:ascii="Times New Roman" w:cs="Times New Roman"/>
        </w:rPr>
        <w:t>202</w:t>
      </w:r>
      <w:r w:rsidR="009E14A9" w:rsidRPr="007E6C55">
        <w:rPr>
          <w:rFonts w:ascii="Times New Roman" w:cs="Times New Roman" w:hint="eastAsia"/>
        </w:rPr>
        <w:t>1</w:t>
      </w:r>
      <w:r w:rsidR="009E14A9" w:rsidRPr="007E6C55">
        <w:rPr>
          <w:rFonts w:cs="Times New Roman" w:hint="eastAsia"/>
        </w:rPr>
        <w:t>〕</w:t>
      </w:r>
      <w:r w:rsidR="009E14A9" w:rsidRPr="007E6C55">
        <w:rPr>
          <w:rFonts w:ascii="Times New Roman" w:cs="Times New Roman" w:hint="eastAsia"/>
        </w:rPr>
        <w:t>74</w:t>
      </w:r>
      <w:r w:rsidRPr="007E6C55">
        <w:rPr>
          <w:rFonts w:ascii="Times New Roman" w:cs="Times New Roman"/>
        </w:rPr>
        <w:t>3</w:t>
      </w:r>
      <w:r w:rsidRPr="007E6C55">
        <w:rPr>
          <w:rFonts w:ascii="Times New Roman" w:cs="Times New Roman"/>
        </w:rPr>
        <w:t>号）</w:t>
      </w:r>
      <w:r w:rsidR="009E14A9" w:rsidRPr="007E6C55">
        <w:rPr>
          <w:rFonts w:ascii="Times New Roman" w:cs="Times New Roman" w:hint="eastAsia"/>
        </w:rPr>
        <w:t>“关于《核设备制造单位核安全文化评估指南》</w:t>
      </w:r>
      <w:r w:rsidR="009E14A9" w:rsidRPr="007E6C55">
        <w:rPr>
          <w:rFonts w:ascii="Times New Roman" w:cs="Times New Roman"/>
        </w:rPr>
        <w:t>等</w:t>
      </w:r>
      <w:r w:rsidR="009E14A9" w:rsidRPr="007E6C55">
        <w:rPr>
          <w:rFonts w:ascii="Times New Roman" w:cs="Times New Roman" w:hint="eastAsia"/>
        </w:rPr>
        <w:t>14</w:t>
      </w:r>
      <w:r w:rsidR="009E14A9" w:rsidRPr="007E6C55">
        <w:rPr>
          <w:rFonts w:ascii="Times New Roman" w:cs="Times New Roman"/>
        </w:rPr>
        <w:t>项团体标准通过立项审批的通知</w:t>
      </w:r>
      <w:r w:rsidR="009E14A9" w:rsidRPr="007E6C55">
        <w:rPr>
          <w:rFonts w:ascii="Times New Roman" w:cs="Times New Roman" w:hint="eastAsia"/>
        </w:rPr>
        <w:t>”</w:t>
      </w:r>
      <w:r w:rsidRPr="007E6C55">
        <w:rPr>
          <w:rFonts w:ascii="Times New Roman" w:cs="Times New Roman"/>
        </w:rPr>
        <w:t>。</w:t>
      </w:r>
      <w:r w:rsidRPr="007E6C55">
        <w:rPr>
          <w:rFonts w:ascii="Times New Roman" w:cs="Times New Roman" w:hint="eastAsia"/>
        </w:rPr>
        <w:t>根据通知，</w:t>
      </w:r>
      <w:r w:rsidRPr="007E6C55">
        <w:rPr>
          <w:rFonts w:ascii="Times New Roman" w:cs="Times New Roman"/>
        </w:rPr>
        <w:t>《</w:t>
      </w:r>
      <w:r w:rsidR="009E14A9" w:rsidRPr="007E6C55">
        <w:rPr>
          <w:rFonts w:ascii="Times New Roman" w:cs="Times New Roman" w:hint="eastAsia"/>
        </w:rPr>
        <w:t>核电厂设计经验反馈管理</w:t>
      </w:r>
      <w:r w:rsidRPr="007E6C55">
        <w:rPr>
          <w:rFonts w:ascii="Times New Roman" w:cs="Times New Roman"/>
        </w:rPr>
        <w:t>》由</w:t>
      </w:r>
      <w:r w:rsidR="009E14A9" w:rsidRPr="007E6C55">
        <w:rPr>
          <w:rFonts w:ascii="Times New Roman" w:cs="Times New Roman" w:hint="eastAsia"/>
        </w:rPr>
        <w:t>中国核动力研究设计院</w:t>
      </w:r>
      <w:r w:rsidRPr="007E6C55">
        <w:rPr>
          <w:rFonts w:ascii="Times New Roman" w:cs="Times New Roman"/>
        </w:rPr>
        <w:t>负责编制，参编单位为</w:t>
      </w:r>
      <w:r w:rsidR="009E14A9" w:rsidRPr="007E6C55">
        <w:rPr>
          <w:rFonts w:ascii="Times New Roman" w:cs="Times New Roman" w:hint="eastAsia"/>
        </w:rPr>
        <w:t>中国核能行业协会</w:t>
      </w:r>
      <w:r w:rsidRPr="007E6C55">
        <w:rPr>
          <w:rFonts w:ascii="Times New Roman" w:cs="Times New Roman" w:hint="eastAsia"/>
        </w:rPr>
        <w:t>、</w:t>
      </w:r>
      <w:r w:rsidR="009E14A9" w:rsidRPr="007E6C55">
        <w:rPr>
          <w:rFonts w:ascii="Times New Roman" w:cs="Times New Roman" w:hint="eastAsia"/>
        </w:rPr>
        <w:t>中国核工业二三建设有限公司</w:t>
      </w:r>
      <w:r w:rsidRPr="007E6C55">
        <w:rPr>
          <w:rFonts w:ascii="Times New Roman" w:cs="Times New Roman" w:hint="eastAsia"/>
        </w:rPr>
        <w:t>、</w:t>
      </w:r>
      <w:r w:rsidR="00AC4A7F" w:rsidRPr="007E6C55">
        <w:rPr>
          <w:rFonts w:ascii="Times New Roman" w:cs="Times New Roman" w:hint="eastAsia"/>
        </w:rPr>
        <w:t>山东核电有限公司、</w:t>
      </w:r>
      <w:r w:rsidR="009E14A9" w:rsidRPr="007E6C55">
        <w:rPr>
          <w:rFonts w:ascii="Times New Roman" w:cs="Times New Roman" w:hint="eastAsia"/>
        </w:rPr>
        <w:t>中国中原对外工程有限公司</w:t>
      </w:r>
      <w:r w:rsidR="00AC4A7F" w:rsidRPr="007E6C55">
        <w:rPr>
          <w:rFonts w:ascii="Times New Roman" w:cs="Times New Roman" w:hint="eastAsia"/>
        </w:rPr>
        <w:t>和</w:t>
      </w:r>
      <w:r w:rsidR="00AC4A7F" w:rsidRPr="007E6C55">
        <w:rPr>
          <w:rFonts w:hint="eastAsia"/>
          <w:sz w:val="27"/>
          <w:szCs w:val="27"/>
        </w:rPr>
        <w:t>中广核惠州核电有限公司</w:t>
      </w:r>
      <w:r w:rsidR="009E14A9" w:rsidRPr="007E6C55">
        <w:rPr>
          <w:rFonts w:ascii="Times New Roman" w:cs="Times New Roman" w:hint="eastAsia"/>
        </w:rPr>
        <w:t>，</w:t>
      </w:r>
      <w:r w:rsidR="00FB1777">
        <w:rPr>
          <w:rFonts w:ascii="Times New Roman" w:cs="Times New Roman" w:hint="eastAsia"/>
        </w:rPr>
        <w:t>编制周期从</w:t>
      </w:r>
      <w:r w:rsidRPr="007E6C55">
        <w:rPr>
          <w:rFonts w:ascii="Times New Roman" w:cs="Times New Roman"/>
        </w:rPr>
        <w:t>202</w:t>
      </w:r>
      <w:r w:rsidR="009E14A9" w:rsidRPr="007E6C55">
        <w:rPr>
          <w:rFonts w:ascii="Times New Roman" w:cs="Times New Roman" w:hint="eastAsia"/>
        </w:rPr>
        <w:t>2</w:t>
      </w:r>
      <w:r w:rsidRPr="007E6C55">
        <w:rPr>
          <w:rFonts w:ascii="Times New Roman" w:cs="Times New Roman"/>
        </w:rPr>
        <w:t>年</w:t>
      </w:r>
      <w:r w:rsidR="009E14A9" w:rsidRPr="007E6C55">
        <w:rPr>
          <w:rFonts w:ascii="Times New Roman" w:cs="Times New Roman" w:hint="eastAsia"/>
        </w:rPr>
        <w:t>1</w:t>
      </w:r>
      <w:r w:rsidRPr="007E6C55">
        <w:rPr>
          <w:rFonts w:ascii="Times New Roman" w:cs="Times New Roman"/>
        </w:rPr>
        <w:t>月</w:t>
      </w:r>
      <w:r w:rsidRPr="007E6C55">
        <w:rPr>
          <w:rFonts w:ascii="Times New Roman" w:cs="Times New Roman" w:hint="eastAsia"/>
        </w:rPr>
        <w:t>到</w:t>
      </w:r>
      <w:r w:rsidRPr="007E6C55">
        <w:rPr>
          <w:rFonts w:ascii="Times New Roman" w:cs="Times New Roman"/>
        </w:rPr>
        <w:t>202</w:t>
      </w:r>
      <w:r w:rsidRPr="007E6C55">
        <w:rPr>
          <w:rFonts w:ascii="Times New Roman" w:cs="Times New Roman" w:hint="eastAsia"/>
        </w:rPr>
        <w:t>2</w:t>
      </w:r>
      <w:r w:rsidRPr="007E6C55">
        <w:rPr>
          <w:rFonts w:ascii="Times New Roman" w:cs="Times New Roman"/>
        </w:rPr>
        <w:t>年</w:t>
      </w:r>
      <w:r w:rsidR="009E14A9" w:rsidRPr="007E6C55">
        <w:rPr>
          <w:rFonts w:ascii="Times New Roman" w:cs="Times New Roman" w:hint="eastAsia"/>
        </w:rPr>
        <w:t>12</w:t>
      </w:r>
      <w:r w:rsidRPr="007E6C55">
        <w:rPr>
          <w:rFonts w:ascii="Times New Roman" w:cs="Times New Roman"/>
        </w:rPr>
        <w:t>月。</w:t>
      </w:r>
    </w:p>
    <w:p w:rsidR="00304B0F" w:rsidRPr="00257E70" w:rsidRDefault="00C704E2" w:rsidP="00304B0F">
      <w:pPr>
        <w:ind w:firstLineChars="200" w:firstLine="480"/>
        <w:jc w:val="both"/>
        <w:rPr>
          <w:rFonts w:ascii="Times New Roman" w:cs="Times New Roman"/>
        </w:rPr>
      </w:pPr>
      <w:r w:rsidRPr="00257E70">
        <w:rPr>
          <w:rFonts w:ascii="Times New Roman" w:cs="Times New Roman" w:hint="eastAsia"/>
        </w:rPr>
        <w:t>2022</w:t>
      </w:r>
      <w:r w:rsidR="00304B0F" w:rsidRPr="00257E70">
        <w:rPr>
          <w:rFonts w:ascii="Times New Roman" w:cs="Times New Roman" w:hint="eastAsia"/>
        </w:rPr>
        <w:t>年，</w:t>
      </w:r>
      <w:r w:rsidR="00257E70" w:rsidRPr="00257E70">
        <w:rPr>
          <w:rFonts w:ascii="Times New Roman" w:cs="Times New Roman" w:hint="eastAsia"/>
        </w:rPr>
        <w:t>各编写单位</w:t>
      </w:r>
      <w:r w:rsidR="00304B0F" w:rsidRPr="00257E70">
        <w:rPr>
          <w:rFonts w:ascii="Times New Roman" w:cs="Times New Roman" w:hint="eastAsia"/>
        </w:rPr>
        <w:t>与中国核能行业协会签订</w:t>
      </w:r>
      <w:r w:rsidRPr="00257E70">
        <w:rPr>
          <w:rFonts w:ascii="Times New Roman" w:cs="Times New Roman" w:hint="eastAsia"/>
        </w:rPr>
        <w:t>了</w:t>
      </w:r>
      <w:r w:rsidR="00304B0F" w:rsidRPr="00257E70">
        <w:rPr>
          <w:rFonts w:ascii="Times New Roman" w:cs="Times New Roman" w:hint="eastAsia"/>
        </w:rPr>
        <w:t>《中国核能行业协会团体标准制（修）订</w:t>
      </w:r>
      <w:r w:rsidR="00304B0F" w:rsidRPr="00257E70">
        <w:rPr>
          <w:rFonts w:ascii="Times New Roman" w:cs="Times New Roman" w:hint="eastAsia"/>
        </w:rPr>
        <w:t>-</w:t>
      </w:r>
      <w:r w:rsidRPr="00257E70">
        <w:rPr>
          <w:rFonts w:ascii="Times New Roman" w:cs="Times New Roman" w:hint="eastAsia"/>
        </w:rPr>
        <w:t>核电厂设计经验反馈</w:t>
      </w:r>
      <w:r w:rsidR="00304B0F" w:rsidRPr="00257E70">
        <w:rPr>
          <w:rFonts w:ascii="Times New Roman" w:cs="Times New Roman" w:hint="eastAsia"/>
        </w:rPr>
        <w:t>》</w:t>
      </w:r>
      <w:r w:rsidRPr="00257E70">
        <w:rPr>
          <w:rFonts w:ascii="Times New Roman" w:cs="Times New Roman" w:hint="eastAsia"/>
        </w:rPr>
        <w:t>服务合同</w:t>
      </w:r>
      <w:r w:rsidR="00304B0F" w:rsidRPr="00257E70">
        <w:rPr>
          <w:rFonts w:ascii="Times New Roman" w:cs="Times New Roman" w:hint="eastAsia"/>
        </w:rPr>
        <w:t>，</w:t>
      </w:r>
      <w:r w:rsidR="008B5925" w:rsidRPr="00257E70">
        <w:rPr>
          <w:rFonts w:ascii="Times New Roman" w:cs="Times New Roman" w:hint="eastAsia"/>
        </w:rPr>
        <w:t>明确了该项团体标准的具体要求</w:t>
      </w:r>
      <w:r w:rsidR="00304B0F" w:rsidRPr="00257E70">
        <w:rPr>
          <w:rFonts w:ascii="Times New Roman" w:cs="Times New Roman" w:hint="eastAsia"/>
        </w:rPr>
        <w:t>。</w:t>
      </w:r>
    </w:p>
    <w:p w:rsidR="006B14C3" w:rsidRPr="00257E70" w:rsidRDefault="006B14C3" w:rsidP="00FB6407">
      <w:pPr>
        <w:rPr>
          <w:rFonts w:ascii="Times New Roman" w:cs="Times New Roman"/>
        </w:rPr>
      </w:pPr>
    </w:p>
    <w:p w:rsidR="00FB6407" w:rsidRPr="007E6C55" w:rsidRDefault="00FB6407" w:rsidP="00FB6407">
      <w:pPr>
        <w:rPr>
          <w:b/>
        </w:rPr>
      </w:pPr>
      <w:r w:rsidRPr="007E6C55">
        <w:rPr>
          <w:rFonts w:hint="eastAsia"/>
          <w:b/>
        </w:rPr>
        <w:t>2、主要工作过程</w:t>
      </w:r>
    </w:p>
    <w:p w:rsidR="00980410" w:rsidRPr="007E6C55" w:rsidRDefault="00980410" w:rsidP="00980410">
      <w:pPr>
        <w:ind w:firstLineChars="200" w:firstLine="480"/>
        <w:jc w:val="both"/>
        <w:rPr>
          <w:rFonts w:ascii="Times New Roman" w:hAnsi="Times New Roman" w:cs="Times New Roman"/>
        </w:rPr>
      </w:pPr>
      <w:r w:rsidRPr="007E6C55">
        <w:rPr>
          <w:rFonts w:ascii="Times New Roman" w:cs="Times New Roman"/>
        </w:rPr>
        <w:t>接到该</w:t>
      </w:r>
      <w:r w:rsidR="009E14A9" w:rsidRPr="007E6C55">
        <w:rPr>
          <w:rFonts w:ascii="Times New Roman" w:cs="Times New Roman" w:hint="eastAsia"/>
        </w:rPr>
        <w:t>项团体</w:t>
      </w:r>
      <w:r w:rsidRPr="007E6C55">
        <w:rPr>
          <w:rFonts w:ascii="Times New Roman" w:cs="Times New Roman"/>
        </w:rPr>
        <w:t>标准编制的任务后，</w:t>
      </w:r>
      <w:r w:rsidR="009E14A9" w:rsidRPr="007E6C55">
        <w:rPr>
          <w:rFonts w:ascii="Times New Roman" w:cs="Times New Roman" w:hint="eastAsia"/>
        </w:rPr>
        <w:t>中国核动力研究设计院与中国核能行业协会、中国核工业二三建设有限公司、</w:t>
      </w:r>
      <w:r w:rsidR="00AC4A7F" w:rsidRPr="007E6C55">
        <w:rPr>
          <w:rFonts w:ascii="Times New Roman" w:cs="Times New Roman" w:hint="eastAsia"/>
        </w:rPr>
        <w:t>山东核电有限公司、</w:t>
      </w:r>
      <w:r w:rsidR="009E14A9" w:rsidRPr="007E6C55">
        <w:rPr>
          <w:rFonts w:ascii="Times New Roman" w:cs="Times New Roman" w:hint="eastAsia"/>
        </w:rPr>
        <w:t>中国中原对外工程有限公司</w:t>
      </w:r>
      <w:r w:rsidR="00AC4A7F" w:rsidRPr="007E6C55">
        <w:rPr>
          <w:rFonts w:ascii="Times New Roman" w:cs="Times New Roman" w:hint="eastAsia"/>
        </w:rPr>
        <w:t>和</w:t>
      </w:r>
      <w:r w:rsidR="00AC4A7F" w:rsidRPr="007E6C55">
        <w:rPr>
          <w:rFonts w:hint="eastAsia"/>
          <w:sz w:val="27"/>
          <w:szCs w:val="27"/>
        </w:rPr>
        <w:t>中广核惠州核电有限公司</w:t>
      </w:r>
      <w:r w:rsidRPr="007E6C55">
        <w:rPr>
          <w:rFonts w:ascii="Times New Roman" w:cs="Times New Roman"/>
        </w:rPr>
        <w:t>成立了标准编制工作组，对标准编制工作按照</w:t>
      </w:r>
      <w:r w:rsidRPr="007E6C55">
        <w:rPr>
          <w:rFonts w:hint="eastAsia"/>
        </w:rPr>
        <w:t>起草阶段、征求意见稿阶段、送审稿阶段、报批稿阶段</w:t>
      </w:r>
      <w:r w:rsidRPr="007E6C55">
        <w:rPr>
          <w:rFonts w:ascii="Times New Roman" w:cs="Times New Roman"/>
        </w:rPr>
        <w:t>分别进行了任务分</w:t>
      </w:r>
      <w:r w:rsidRPr="007E6C55">
        <w:rPr>
          <w:rFonts w:ascii="Times New Roman" w:hAnsi="Times New Roman" w:cs="Times New Roman"/>
        </w:rPr>
        <w:t>工和筹划，并按计划完成了征求意见稿编制阶段任务。</w:t>
      </w:r>
    </w:p>
    <w:p w:rsidR="00980410" w:rsidRPr="007E6C55" w:rsidRDefault="00980410" w:rsidP="00980410">
      <w:pPr>
        <w:jc w:val="both"/>
        <w:rPr>
          <w:rFonts w:ascii="Times New Roman" w:hAnsi="Times New Roman" w:cs="Times New Roman"/>
        </w:rPr>
      </w:pPr>
      <w:r w:rsidRPr="007E6C55">
        <w:rPr>
          <w:rFonts w:ascii="Times New Roman" w:hAnsi="Times New Roman" w:cs="Times New Roman"/>
        </w:rPr>
        <w:t>2.1</w:t>
      </w:r>
      <w:r w:rsidRPr="007E6C55">
        <w:rPr>
          <w:rFonts w:ascii="Times New Roman" w:hAnsi="Times New Roman" w:cs="Times New Roman"/>
        </w:rPr>
        <w:t>起草阶段</w:t>
      </w:r>
    </w:p>
    <w:p w:rsidR="00980410" w:rsidRPr="00A66E32" w:rsidRDefault="00980410" w:rsidP="00980410">
      <w:pPr>
        <w:ind w:firstLineChars="200" w:firstLine="480"/>
        <w:jc w:val="both"/>
        <w:rPr>
          <w:rFonts w:ascii="Times New Roman" w:cs="Times New Roman"/>
        </w:rPr>
      </w:pPr>
      <w:r w:rsidRPr="00A66E32">
        <w:rPr>
          <w:rFonts w:ascii="Times New Roman" w:cs="Times New Roman"/>
        </w:rPr>
        <w:t>根据任务要求，</w:t>
      </w:r>
      <w:r w:rsidR="007C4143" w:rsidRPr="007E6C55">
        <w:rPr>
          <w:rFonts w:ascii="Times New Roman" w:cs="Times New Roman" w:hint="eastAsia"/>
        </w:rPr>
        <w:t>中国核动力研究设计院与中国核能行业协会、中国核工业二三建设有限公司、</w:t>
      </w:r>
      <w:r w:rsidR="00AC4A7F" w:rsidRPr="007E6C55">
        <w:rPr>
          <w:rFonts w:ascii="Times New Roman" w:cs="Times New Roman" w:hint="eastAsia"/>
        </w:rPr>
        <w:t>山东核电有限公司、</w:t>
      </w:r>
      <w:r w:rsidR="007C4143" w:rsidRPr="007E6C55">
        <w:rPr>
          <w:rFonts w:ascii="Times New Roman" w:cs="Times New Roman" w:hint="eastAsia"/>
        </w:rPr>
        <w:t>中国中原对外工程有限公司</w:t>
      </w:r>
      <w:r w:rsidR="00AC4A7F" w:rsidRPr="007E6C55">
        <w:rPr>
          <w:rFonts w:ascii="Times New Roman" w:cs="Times New Roman" w:hint="eastAsia"/>
        </w:rPr>
        <w:t>和</w:t>
      </w:r>
      <w:r w:rsidR="00AC4A7F" w:rsidRPr="00A66E32">
        <w:rPr>
          <w:rFonts w:ascii="Times New Roman" w:cs="Times New Roman" w:hint="eastAsia"/>
        </w:rPr>
        <w:t>中广核惠州核电有限公司</w:t>
      </w:r>
      <w:r w:rsidR="007C4143" w:rsidRPr="007E6C55">
        <w:rPr>
          <w:rFonts w:ascii="Times New Roman" w:cs="Times New Roman"/>
        </w:rPr>
        <w:t>成立了标准编制工作组</w:t>
      </w:r>
      <w:r w:rsidR="007C4143" w:rsidRPr="007E6C55">
        <w:rPr>
          <w:rFonts w:ascii="Times New Roman" w:cs="Times New Roman" w:hint="eastAsia"/>
        </w:rPr>
        <w:t>，组织标准起草工作</w:t>
      </w:r>
      <w:r w:rsidR="00732BAE" w:rsidRPr="00A66E32">
        <w:rPr>
          <w:rFonts w:ascii="Times New Roman" w:cs="Times New Roman"/>
        </w:rPr>
        <w:t>。</w:t>
      </w:r>
      <w:r w:rsidRPr="00A66E32">
        <w:rPr>
          <w:rFonts w:ascii="Times New Roman" w:cs="Times New Roman"/>
        </w:rPr>
        <w:t>工作组制定</w:t>
      </w:r>
      <w:r w:rsidR="007C4143" w:rsidRPr="00A66E32">
        <w:rPr>
          <w:rFonts w:ascii="Times New Roman" w:cs="Times New Roman"/>
        </w:rPr>
        <w:t>了标准编制工作计划、编写大纲，明确任务分工及各阶段进度计划。</w:t>
      </w:r>
      <w:r w:rsidRPr="00A66E32">
        <w:rPr>
          <w:rFonts w:ascii="Times New Roman" w:cs="Times New Roman"/>
        </w:rPr>
        <w:t>工作组</w:t>
      </w:r>
      <w:r w:rsidR="007C4143" w:rsidRPr="00A66E32">
        <w:rPr>
          <w:rFonts w:ascii="Times New Roman" w:cs="Times New Roman" w:hint="eastAsia"/>
        </w:rPr>
        <w:t>组织编制</w:t>
      </w:r>
      <w:r w:rsidRPr="00A66E32">
        <w:rPr>
          <w:rFonts w:ascii="Times New Roman" w:cs="Times New Roman"/>
        </w:rPr>
        <w:t>成员学习</w:t>
      </w:r>
      <w:r w:rsidR="007C4143" w:rsidRPr="00A66E32">
        <w:rPr>
          <w:rFonts w:ascii="Times New Roman" w:cs="Times New Roman" w:hint="eastAsia"/>
        </w:rPr>
        <w:t>了</w:t>
      </w:r>
      <w:r w:rsidR="00EE3977" w:rsidRPr="00A66E32">
        <w:rPr>
          <w:rFonts w:ascii="Times New Roman" w:cs="Times New Roman" w:hint="eastAsia"/>
        </w:rPr>
        <w:t>《中国核能行业协会团体标准管理办法（试行）》、《中国核能行业协会团</w:t>
      </w:r>
      <w:r w:rsidR="00EE3977" w:rsidRPr="00A66E32">
        <w:rPr>
          <w:rFonts w:ascii="Times New Roman" w:cs="Times New Roman" w:hint="eastAsia"/>
        </w:rPr>
        <w:lastRenderedPageBreak/>
        <w:t>体标准制修订细则（试行）》和</w:t>
      </w:r>
      <w:r w:rsidRPr="00A66E32">
        <w:rPr>
          <w:rFonts w:ascii="Times New Roman" w:cs="Times New Roman"/>
        </w:rPr>
        <w:t>GB/T 1.1-20</w:t>
      </w:r>
      <w:r w:rsidRPr="00A66E32">
        <w:rPr>
          <w:rFonts w:ascii="Times New Roman" w:cs="Times New Roman" w:hint="eastAsia"/>
        </w:rPr>
        <w:t>20</w:t>
      </w:r>
      <w:r w:rsidR="00EE3977" w:rsidRPr="00A66E32">
        <w:rPr>
          <w:rFonts w:ascii="Times New Roman" w:cs="Times New Roman" w:hint="eastAsia"/>
        </w:rPr>
        <w:t>的</w:t>
      </w:r>
      <w:r w:rsidR="00732BAE" w:rsidRPr="00A66E32">
        <w:rPr>
          <w:rFonts w:ascii="Times New Roman" w:cs="Times New Roman"/>
        </w:rPr>
        <w:t>相关要求，结合标准制定工作的各个环节，进行了研究和探讨。</w:t>
      </w:r>
      <w:r w:rsidRPr="00A66E32">
        <w:rPr>
          <w:rFonts w:ascii="Times New Roman" w:cs="Times New Roman"/>
        </w:rPr>
        <w:t>经过技术调研，依据</w:t>
      </w:r>
      <w:r w:rsidR="00A66E32">
        <w:rPr>
          <w:rFonts w:ascii="Times New Roman" w:cs="Times New Roman" w:hint="eastAsia"/>
        </w:rPr>
        <w:t>国内主要核电设计单位</w:t>
      </w:r>
      <w:r w:rsidR="00EE3977" w:rsidRPr="00A66E32">
        <w:rPr>
          <w:rFonts w:ascii="Times New Roman" w:cs="Times New Roman" w:hint="eastAsia"/>
        </w:rPr>
        <w:t>经验反馈管理的良好实践</w:t>
      </w:r>
      <w:r w:rsidRPr="00A66E32">
        <w:rPr>
          <w:rFonts w:ascii="Times New Roman" w:cs="Times New Roman"/>
        </w:rPr>
        <w:t>，于</w:t>
      </w:r>
      <w:r w:rsidRPr="00A66E32">
        <w:rPr>
          <w:rFonts w:ascii="Times New Roman" w:cs="Times New Roman"/>
        </w:rPr>
        <w:t>202</w:t>
      </w:r>
      <w:r w:rsidR="00EE3977" w:rsidRPr="00A66E32">
        <w:rPr>
          <w:rFonts w:ascii="Times New Roman" w:cs="Times New Roman" w:hint="eastAsia"/>
        </w:rPr>
        <w:t>2</w:t>
      </w:r>
      <w:r w:rsidRPr="00A66E32">
        <w:rPr>
          <w:rFonts w:ascii="Times New Roman" w:cs="Times New Roman"/>
        </w:rPr>
        <w:t>年</w:t>
      </w:r>
      <w:r w:rsidR="00EE3977" w:rsidRPr="00A66E32">
        <w:rPr>
          <w:rFonts w:ascii="Times New Roman" w:cs="Times New Roman" w:hint="eastAsia"/>
        </w:rPr>
        <w:t>4</w:t>
      </w:r>
      <w:r w:rsidRPr="00A66E32">
        <w:rPr>
          <w:rFonts w:ascii="Times New Roman" w:cs="Times New Roman"/>
        </w:rPr>
        <w:t>月形成草案稿。</w:t>
      </w:r>
      <w:r w:rsidRPr="00A66E32">
        <w:rPr>
          <w:rFonts w:ascii="Times New Roman" w:cs="Times New Roman"/>
        </w:rPr>
        <w:t>202</w:t>
      </w:r>
      <w:r w:rsidRPr="00A66E32">
        <w:rPr>
          <w:rFonts w:ascii="Times New Roman" w:cs="Times New Roman" w:hint="eastAsia"/>
        </w:rPr>
        <w:t>1</w:t>
      </w:r>
      <w:r w:rsidRPr="00A66E32">
        <w:rPr>
          <w:rFonts w:ascii="Times New Roman" w:cs="Times New Roman"/>
        </w:rPr>
        <w:t>年</w:t>
      </w:r>
      <w:r w:rsidRPr="00A66E32">
        <w:rPr>
          <w:rFonts w:ascii="Times New Roman" w:cs="Times New Roman" w:hint="eastAsia"/>
        </w:rPr>
        <w:t>4</w:t>
      </w:r>
      <w:r w:rsidR="00EE3977" w:rsidRPr="00A66E32">
        <w:rPr>
          <w:rFonts w:ascii="Times New Roman" w:cs="Times New Roman"/>
        </w:rPr>
        <w:t>月，工作组召开标准编制工作会议，</w:t>
      </w:r>
      <w:r w:rsidRPr="00A66E32">
        <w:rPr>
          <w:rFonts w:ascii="Times New Roman" w:cs="Times New Roman"/>
        </w:rPr>
        <w:t>讨论了</w:t>
      </w:r>
      <w:r w:rsidR="00EE3977" w:rsidRPr="007E6C55">
        <w:rPr>
          <w:rFonts w:ascii="Times New Roman" w:cs="Times New Roman"/>
        </w:rPr>
        <w:t>《</w:t>
      </w:r>
      <w:r w:rsidR="00EE3977" w:rsidRPr="007E6C55">
        <w:rPr>
          <w:rFonts w:ascii="Times New Roman" w:cs="Times New Roman" w:hint="eastAsia"/>
        </w:rPr>
        <w:t>核电厂设计经验反馈管理</w:t>
      </w:r>
      <w:r w:rsidR="00EE3977" w:rsidRPr="007E6C55">
        <w:rPr>
          <w:rFonts w:ascii="Times New Roman" w:cs="Times New Roman"/>
        </w:rPr>
        <w:t>》</w:t>
      </w:r>
      <w:r w:rsidR="00EE3977" w:rsidRPr="007E6C55">
        <w:rPr>
          <w:rFonts w:ascii="Times New Roman" w:cs="Times New Roman" w:hint="eastAsia"/>
        </w:rPr>
        <w:t>团体标准立项评审会上的</w:t>
      </w:r>
      <w:r w:rsidR="00DB6978">
        <w:rPr>
          <w:rFonts w:ascii="Times New Roman" w:cs="Times New Roman" w:hint="eastAsia"/>
        </w:rPr>
        <w:t>专家</w:t>
      </w:r>
      <w:r w:rsidR="00EE3977" w:rsidRPr="007E6C55">
        <w:rPr>
          <w:rFonts w:ascii="Times New Roman" w:cs="Times New Roman" w:hint="eastAsia"/>
        </w:rPr>
        <w:t>提出的修改意见，</w:t>
      </w:r>
      <w:r w:rsidR="00EE3977" w:rsidRPr="00A66E32">
        <w:rPr>
          <w:rFonts w:ascii="Times New Roman" w:cs="Times New Roman" w:hint="eastAsia"/>
        </w:rPr>
        <w:t>考虑了与</w:t>
      </w:r>
      <w:r w:rsidR="00EE3977" w:rsidRPr="00A66E32">
        <w:rPr>
          <w:rFonts w:ascii="Times New Roman" w:cs="Times New Roman" w:hint="eastAsia"/>
        </w:rPr>
        <w:t>NB/T 20317-2014</w:t>
      </w:r>
      <w:r w:rsidR="00EE3977" w:rsidRPr="00A66E32">
        <w:rPr>
          <w:rFonts w:ascii="Times New Roman" w:cs="Times New Roman" w:hint="eastAsia"/>
        </w:rPr>
        <w:t>《核电厂运行经验反馈管理》的协调性</w:t>
      </w:r>
      <w:r w:rsidRPr="00A66E32">
        <w:rPr>
          <w:rFonts w:ascii="Times New Roman" w:cs="Times New Roman"/>
        </w:rPr>
        <w:t>，确定了标准起草的总体框架和主要内容。</w:t>
      </w:r>
    </w:p>
    <w:p w:rsidR="00980410" w:rsidRPr="007E6C55" w:rsidRDefault="00980410" w:rsidP="00980410">
      <w:pPr>
        <w:jc w:val="both"/>
        <w:rPr>
          <w:rFonts w:ascii="Times New Roman" w:hAnsi="Times New Roman" w:cs="Times New Roman"/>
        </w:rPr>
      </w:pPr>
      <w:r w:rsidRPr="007E6C55">
        <w:rPr>
          <w:rFonts w:ascii="Times New Roman" w:hAnsi="Times New Roman" w:cs="Times New Roman"/>
        </w:rPr>
        <w:t>2.2</w:t>
      </w:r>
      <w:r w:rsidRPr="007E6C55">
        <w:rPr>
          <w:rFonts w:ascii="Times New Roman" w:hAnsi="Times New Roman" w:cs="Times New Roman"/>
        </w:rPr>
        <w:t>征求意见阶段</w:t>
      </w:r>
    </w:p>
    <w:p w:rsidR="00980410" w:rsidRPr="007E6C55" w:rsidRDefault="00980410" w:rsidP="00980410">
      <w:pPr>
        <w:ind w:firstLineChars="200" w:firstLine="480"/>
        <w:jc w:val="both"/>
        <w:rPr>
          <w:rFonts w:ascii="Times New Roman" w:hAnsi="Times New Roman" w:cs="Times New Roman"/>
        </w:rPr>
      </w:pPr>
      <w:r w:rsidRPr="007E6C55">
        <w:rPr>
          <w:rFonts w:ascii="Times New Roman" w:hAnsi="Times New Roman" w:cs="Times New Roman"/>
        </w:rPr>
        <w:t>标准编制工作组</w:t>
      </w:r>
      <w:r w:rsidRPr="007E6C55">
        <w:rPr>
          <w:rFonts w:ascii="Times New Roman" w:hAnsi="Times New Roman" w:cs="Times New Roman" w:hint="eastAsia"/>
        </w:rPr>
        <w:t>针对</w:t>
      </w:r>
      <w:r w:rsidRPr="007E6C55">
        <w:rPr>
          <w:rFonts w:ascii="Times New Roman" w:hAnsi="Times New Roman" w:cs="Times New Roman"/>
        </w:rPr>
        <w:t>草案稿</w:t>
      </w:r>
      <w:r w:rsidRPr="007E6C55">
        <w:rPr>
          <w:rFonts w:ascii="Times New Roman" w:hAnsi="Times New Roman" w:cs="Times New Roman" w:hint="eastAsia"/>
        </w:rPr>
        <w:t>讨论</w:t>
      </w:r>
      <w:r w:rsidRPr="007E6C55">
        <w:rPr>
          <w:rFonts w:ascii="Times New Roman" w:hAnsi="Times New Roman" w:cs="Times New Roman"/>
        </w:rPr>
        <w:t>的意见、建议进行归纳、总结，于</w:t>
      </w:r>
      <w:r w:rsidR="00EE3977" w:rsidRPr="007E6C55">
        <w:rPr>
          <w:rFonts w:ascii="Times New Roman" w:hAnsi="Times New Roman" w:cs="Times New Roman"/>
        </w:rPr>
        <w:t>202</w:t>
      </w:r>
      <w:r w:rsidR="00EE3977" w:rsidRPr="007E6C55">
        <w:rPr>
          <w:rFonts w:ascii="Times New Roman" w:hAnsi="Times New Roman" w:cs="Times New Roman" w:hint="eastAsia"/>
        </w:rPr>
        <w:t>2</w:t>
      </w:r>
      <w:r w:rsidRPr="007E6C55">
        <w:rPr>
          <w:rFonts w:ascii="Times New Roman" w:hAnsi="Times New Roman" w:cs="Times New Roman"/>
        </w:rPr>
        <w:t>年</w:t>
      </w:r>
      <w:r w:rsidRPr="007E6C55">
        <w:rPr>
          <w:rFonts w:ascii="Times New Roman" w:hAnsi="Times New Roman" w:cs="Times New Roman" w:hint="eastAsia"/>
        </w:rPr>
        <w:t>5</w:t>
      </w:r>
      <w:r w:rsidRPr="007E6C55">
        <w:rPr>
          <w:rFonts w:ascii="Times New Roman" w:hAnsi="Times New Roman" w:cs="Times New Roman"/>
        </w:rPr>
        <w:t>月编写完成了中国核能行业协会团体标准《</w:t>
      </w:r>
      <w:r w:rsidR="00EE3977" w:rsidRPr="007E6C55">
        <w:rPr>
          <w:rFonts w:ascii="Times New Roman" w:cs="Times New Roman" w:hint="eastAsia"/>
        </w:rPr>
        <w:t>核电厂设计经验反馈管理</w:t>
      </w:r>
      <w:r w:rsidRPr="007E6C55">
        <w:rPr>
          <w:rFonts w:ascii="Times New Roman" w:hAnsi="Times New Roman" w:cs="Times New Roman"/>
        </w:rPr>
        <w:t>》的征求意见</w:t>
      </w:r>
      <w:r w:rsidR="00B233A1">
        <w:rPr>
          <w:rFonts w:ascii="Times New Roman" w:hAnsi="Times New Roman" w:cs="Times New Roman" w:hint="eastAsia"/>
        </w:rPr>
        <w:t>稿</w:t>
      </w:r>
      <w:r w:rsidRPr="007E6C55">
        <w:rPr>
          <w:rFonts w:ascii="Times New Roman" w:hAnsi="Times New Roman" w:cs="Times New Roman"/>
        </w:rPr>
        <w:t>初稿。</w:t>
      </w:r>
      <w:r w:rsidR="00EE3977" w:rsidRPr="007E6C55">
        <w:rPr>
          <w:rFonts w:ascii="Times New Roman" w:hAnsi="Times New Roman" w:cs="Times New Roman"/>
        </w:rPr>
        <w:t>202</w:t>
      </w:r>
      <w:r w:rsidR="00EE3977" w:rsidRPr="007E6C55">
        <w:rPr>
          <w:rFonts w:ascii="Times New Roman" w:hAnsi="Times New Roman" w:cs="Times New Roman" w:hint="eastAsia"/>
        </w:rPr>
        <w:t>2</w:t>
      </w:r>
      <w:r w:rsidRPr="007E6C55">
        <w:rPr>
          <w:rFonts w:ascii="Times New Roman" w:hAnsi="Times New Roman" w:cs="Times New Roman"/>
        </w:rPr>
        <w:t>年</w:t>
      </w:r>
      <w:r w:rsidR="00257E70">
        <w:rPr>
          <w:rFonts w:ascii="Times New Roman" w:hAnsi="Times New Roman" w:cs="Times New Roman" w:hint="eastAsia"/>
        </w:rPr>
        <w:t>8</w:t>
      </w:r>
      <w:r w:rsidRPr="007E6C55">
        <w:rPr>
          <w:rFonts w:ascii="Times New Roman" w:hAnsi="Times New Roman" w:cs="Times New Roman"/>
        </w:rPr>
        <w:t>月，标准编制工作组组织征求意见稿研讨会，对征求意见稿的内容条款和技术指标进行逐条研讨，对标准</w:t>
      </w:r>
      <w:r w:rsidRPr="007E6C55">
        <w:rPr>
          <w:rFonts w:ascii="Times New Roman" w:hAnsi="Times New Roman" w:cs="Times New Roman" w:hint="eastAsia"/>
        </w:rPr>
        <w:t>编制过程</w:t>
      </w:r>
      <w:r w:rsidRPr="007E6C55">
        <w:rPr>
          <w:rFonts w:ascii="Times New Roman" w:hAnsi="Times New Roman" w:cs="Times New Roman"/>
        </w:rPr>
        <w:t>中遇到的相关问题进行深入交流并达成共识，确定了标准征求意见稿的内容，完成征求意见稿。</w:t>
      </w:r>
    </w:p>
    <w:p w:rsidR="003804B1" w:rsidRPr="007E6C55" w:rsidRDefault="003804B1" w:rsidP="00FB6407"/>
    <w:p w:rsidR="00FB6407" w:rsidRPr="007E6C55" w:rsidRDefault="00FB6407" w:rsidP="00FB6407">
      <w:pPr>
        <w:rPr>
          <w:b/>
        </w:rPr>
      </w:pPr>
      <w:r w:rsidRPr="007E6C55">
        <w:rPr>
          <w:rFonts w:hint="eastAsia"/>
          <w:b/>
        </w:rPr>
        <w:t>3、</w:t>
      </w:r>
      <w:r w:rsidRPr="007E6C55">
        <w:rPr>
          <w:b/>
        </w:rPr>
        <w:t>主要参加单位和工作组成员及其所作的工作等</w:t>
      </w:r>
    </w:p>
    <w:p w:rsidR="00980410" w:rsidRPr="007E6C55" w:rsidRDefault="00AC4A7F" w:rsidP="000B48D0">
      <w:pPr>
        <w:ind w:firstLineChars="200" w:firstLine="480"/>
        <w:jc w:val="both"/>
        <w:rPr>
          <w:rFonts w:ascii="Times New Roman" w:hAnsi="Times New Roman" w:cs="Times New Roman"/>
        </w:rPr>
      </w:pPr>
      <w:r w:rsidRPr="000B48D0">
        <w:rPr>
          <w:rFonts w:ascii="Times New Roman" w:hAnsi="Times New Roman" w:cs="Times New Roman" w:hint="eastAsia"/>
        </w:rPr>
        <w:t>中国核动力研究设计院</w:t>
      </w:r>
      <w:r w:rsidR="00980410" w:rsidRPr="000B48D0">
        <w:rPr>
          <w:rFonts w:ascii="Times New Roman" w:hAnsi="Times New Roman" w:cs="Times New Roman"/>
        </w:rPr>
        <w:t>作为主编单位负责标准的编制工作，</w:t>
      </w:r>
      <w:r w:rsidRPr="000B48D0">
        <w:rPr>
          <w:rFonts w:ascii="Times New Roman" w:hAnsi="Times New Roman" w:cs="Times New Roman" w:hint="eastAsia"/>
        </w:rPr>
        <w:t>中国核能行业协会、中国核工业二三建设有限公司、山东核电有限公司、中国中原对外工程有限公司和中广核惠州核电有限公司</w:t>
      </w:r>
      <w:r w:rsidR="00980410" w:rsidRPr="000B48D0">
        <w:rPr>
          <w:rFonts w:ascii="Times New Roman" w:hAnsi="Times New Roman" w:cs="Times New Roman"/>
        </w:rPr>
        <w:t>作为参编单位，负责</w:t>
      </w:r>
      <w:r w:rsidR="00980410" w:rsidRPr="000B48D0">
        <w:rPr>
          <w:rFonts w:ascii="Times New Roman" w:hAnsi="Times New Roman" w:cs="Times New Roman" w:hint="eastAsia"/>
        </w:rPr>
        <w:t>提出</w:t>
      </w:r>
      <w:r w:rsidR="00980410" w:rsidRPr="000B48D0">
        <w:rPr>
          <w:rFonts w:ascii="Times New Roman" w:hAnsi="Times New Roman" w:cs="Times New Roman"/>
        </w:rPr>
        <w:t>反馈意见以及修订优化建议。</w:t>
      </w:r>
      <w:r w:rsidR="00566A0B" w:rsidRPr="006B5D07">
        <w:rPr>
          <w:rFonts w:hint="eastAsia"/>
        </w:rPr>
        <w:t>主要编写人为</w:t>
      </w:r>
      <w:r w:rsidR="00566A0B">
        <w:rPr>
          <w:rFonts w:ascii="Times New Roman" w:hint="eastAsia"/>
        </w:rPr>
        <w:t>崔怀明</w:t>
      </w:r>
      <w:r w:rsidR="00566A0B" w:rsidRPr="00862F6D">
        <w:rPr>
          <w:rFonts w:ascii="Times New Roman" w:hint="eastAsia"/>
        </w:rPr>
        <w:t>、</w:t>
      </w:r>
      <w:r w:rsidR="00566A0B">
        <w:rPr>
          <w:rFonts w:ascii="Times New Roman" w:hint="eastAsia"/>
        </w:rPr>
        <w:t>毛亚蔚</w:t>
      </w:r>
      <w:r w:rsidR="00566A0B" w:rsidRPr="00862F6D">
        <w:rPr>
          <w:rFonts w:ascii="Times New Roman" w:hint="eastAsia"/>
        </w:rPr>
        <w:t>、</w:t>
      </w:r>
      <w:r w:rsidR="00566A0B">
        <w:rPr>
          <w:rFonts w:ascii="Times New Roman" w:hint="eastAsia"/>
        </w:rPr>
        <w:t>王建君、唐朝晖、高宁、任宪常</w:t>
      </w:r>
      <w:r w:rsidR="00566A0B" w:rsidRPr="00862F6D">
        <w:rPr>
          <w:rFonts w:ascii="Times New Roman" w:hint="eastAsia"/>
        </w:rPr>
        <w:t>、</w:t>
      </w:r>
      <w:r w:rsidR="00566A0B">
        <w:rPr>
          <w:rFonts w:ascii="Times New Roman" w:hint="eastAsia"/>
        </w:rPr>
        <w:t>王明利、马腾达、常海军、李广辉、彭波、肖晓芳、黄宗仁。</w:t>
      </w:r>
    </w:p>
    <w:p w:rsidR="004D2C5B" w:rsidRPr="00980410" w:rsidRDefault="004D2C5B" w:rsidP="00EE1E3E">
      <w:pPr>
        <w:ind w:firstLineChars="200" w:firstLine="480"/>
      </w:pPr>
    </w:p>
    <w:p w:rsidR="00FB6407" w:rsidRPr="007E6C55" w:rsidRDefault="00FB6407" w:rsidP="006633BA">
      <w:pPr>
        <w:outlineLvl w:val="0"/>
        <w:rPr>
          <w:b/>
          <w:sz w:val="28"/>
          <w:szCs w:val="28"/>
        </w:rPr>
      </w:pPr>
      <w:r w:rsidRPr="007E6C55">
        <w:rPr>
          <w:rFonts w:hint="eastAsia"/>
          <w:b/>
          <w:sz w:val="28"/>
          <w:szCs w:val="28"/>
        </w:rPr>
        <w:t>二、标准编制原则和主要内容</w:t>
      </w:r>
    </w:p>
    <w:p w:rsidR="00FB6407" w:rsidRPr="007E6C55" w:rsidRDefault="00FB6407" w:rsidP="00FB6407">
      <w:pPr>
        <w:rPr>
          <w:b/>
        </w:rPr>
      </w:pPr>
      <w:r w:rsidRPr="007E6C55">
        <w:rPr>
          <w:rFonts w:hint="eastAsia"/>
          <w:b/>
        </w:rPr>
        <w:t>1、标准编制原则</w:t>
      </w:r>
    </w:p>
    <w:p w:rsidR="00980410" w:rsidRPr="007E6C55" w:rsidRDefault="00980410" w:rsidP="008B5925">
      <w:pPr>
        <w:pStyle w:val="a3"/>
        <w:ind w:firstLine="480"/>
        <w:jc w:val="both"/>
        <w:rPr>
          <w:rFonts w:ascii="Times New Roman" w:hAnsi="Times New Roman" w:cs="Times New Roman"/>
        </w:rPr>
      </w:pPr>
      <w:r w:rsidRPr="007E6C55">
        <w:rPr>
          <w:rFonts w:ascii="Times New Roman" w:hAnsi="Times New Roman" w:cs="Times New Roman"/>
        </w:rPr>
        <w:t>本标准编制</w:t>
      </w:r>
      <w:r w:rsidR="008B5925" w:rsidRPr="007E6C55">
        <w:rPr>
          <w:rFonts w:ascii="Times New Roman" w:hAnsi="Times New Roman" w:cs="Times New Roman"/>
        </w:rPr>
        <w:t>原则是立足于规范合理，</w:t>
      </w:r>
      <w:r w:rsidR="008B5925" w:rsidRPr="007E6C55">
        <w:rPr>
          <w:rFonts w:ascii="Times New Roman" w:hAnsi="Times New Roman" w:cs="Times New Roman" w:hint="eastAsia"/>
        </w:rPr>
        <w:t>流程清晰</w:t>
      </w:r>
      <w:r w:rsidRPr="007E6C55">
        <w:rPr>
          <w:rFonts w:ascii="Times New Roman" w:hAnsi="Times New Roman" w:cs="Times New Roman"/>
        </w:rPr>
        <w:t>，</w:t>
      </w:r>
      <w:r w:rsidR="008B5925" w:rsidRPr="007E6C55">
        <w:rPr>
          <w:rFonts w:ascii="Times New Roman" w:hAnsi="Times New Roman" w:cs="Times New Roman" w:hint="eastAsia"/>
        </w:rPr>
        <w:t>闭环管理，</w:t>
      </w:r>
      <w:r w:rsidRPr="007E6C55">
        <w:rPr>
          <w:rFonts w:ascii="Times New Roman" w:hAnsi="Times New Roman" w:cs="Times New Roman"/>
        </w:rPr>
        <w:t>针对</w:t>
      </w:r>
      <w:r w:rsidR="00FF1437" w:rsidRPr="007E6C55">
        <w:rPr>
          <w:rFonts w:ascii="Times New Roman" w:hAnsi="Times New Roman" w:cs="Times New Roman"/>
        </w:rPr>
        <w:t>核电厂</w:t>
      </w:r>
      <w:r w:rsidR="008B5925" w:rsidRPr="007E6C55">
        <w:rPr>
          <w:rFonts w:ascii="Times New Roman" w:hAnsi="Times New Roman" w:cs="Times New Roman" w:hint="eastAsia"/>
        </w:rPr>
        <w:t>设计经验反馈信息收集、原因分析、纠正行动、实施和关闭等环节</w:t>
      </w:r>
      <w:r w:rsidR="00FF1437" w:rsidRPr="007E6C55">
        <w:rPr>
          <w:rFonts w:ascii="Times New Roman" w:hAnsi="Times New Roman" w:cs="Times New Roman"/>
        </w:rPr>
        <w:t>，</w:t>
      </w:r>
      <w:r w:rsidRPr="007E6C55">
        <w:rPr>
          <w:rFonts w:ascii="Times New Roman" w:hAnsi="Times New Roman" w:cs="Times New Roman"/>
        </w:rPr>
        <w:t>结合</w:t>
      </w:r>
      <w:r w:rsidR="008B644E" w:rsidRPr="007E6C55">
        <w:rPr>
          <w:rFonts w:ascii="Times New Roman" w:hAnsi="Times New Roman" w:cs="Times New Roman" w:hint="eastAsia"/>
        </w:rPr>
        <w:t>国内主要核电厂设计单位、建造单位和运营单位的</w:t>
      </w:r>
      <w:r w:rsidR="008B5925" w:rsidRPr="007E6C55">
        <w:rPr>
          <w:rFonts w:ascii="Times New Roman" w:hAnsi="Times New Roman" w:cs="Times New Roman" w:hint="eastAsia"/>
        </w:rPr>
        <w:t>管理实践形成。</w:t>
      </w:r>
    </w:p>
    <w:p w:rsidR="0064758A" w:rsidRPr="007E6C55" w:rsidRDefault="0064758A" w:rsidP="008F0708">
      <w:pPr>
        <w:rPr>
          <w:rFonts w:ascii="Times New Roman" w:hAnsi="Times New Roman" w:cs="Times New Roman"/>
        </w:rPr>
      </w:pPr>
      <w:r w:rsidRPr="007E6C55">
        <w:rPr>
          <w:rFonts w:ascii="Times New Roman" w:hAnsi="Times New Roman" w:cs="Times New Roman"/>
        </w:rPr>
        <w:t>（</w:t>
      </w:r>
      <w:r w:rsidRPr="007E6C55">
        <w:rPr>
          <w:rFonts w:ascii="Times New Roman" w:hAnsi="Times New Roman" w:cs="Times New Roman"/>
        </w:rPr>
        <w:t>1</w:t>
      </w:r>
      <w:r w:rsidRPr="007E6C55">
        <w:rPr>
          <w:rFonts w:ascii="Times New Roman" w:hAnsi="Times New Roman" w:cs="Times New Roman"/>
        </w:rPr>
        <w:t>）科学性</w:t>
      </w:r>
    </w:p>
    <w:p w:rsidR="00C1005E" w:rsidRPr="007E6C55" w:rsidRDefault="00FF1437" w:rsidP="00FF1437">
      <w:pPr>
        <w:ind w:firstLineChars="200" w:firstLine="480"/>
        <w:jc w:val="both"/>
        <w:rPr>
          <w:rFonts w:ascii="Times New Roman" w:hAnsi="Times New Roman" w:cs="Times New Roman"/>
        </w:rPr>
      </w:pPr>
      <w:r w:rsidRPr="007E6C55">
        <w:rPr>
          <w:rFonts w:ascii="Times New Roman" w:hAnsi="Times New Roman" w:cs="Times New Roman"/>
        </w:rPr>
        <w:t>本标准编制小组对</w:t>
      </w:r>
      <w:r w:rsidR="00C1005E" w:rsidRPr="007E6C55">
        <w:rPr>
          <w:rFonts w:ascii="Times New Roman" w:hAnsi="Times New Roman" w:cs="Times New Roman" w:hint="eastAsia"/>
        </w:rPr>
        <w:t>核电厂设计经验反馈的开展方式</w:t>
      </w:r>
      <w:r w:rsidR="00C1005E" w:rsidRPr="007E6C55">
        <w:rPr>
          <w:rFonts w:ascii="Times New Roman" w:hAnsi="Times New Roman" w:cs="Times New Roman"/>
        </w:rPr>
        <w:t>和</w:t>
      </w:r>
      <w:r w:rsidR="00C1005E" w:rsidRPr="007E6C55">
        <w:rPr>
          <w:rFonts w:ascii="Times New Roman" w:hAnsi="Times New Roman" w:cs="Times New Roman" w:hint="eastAsia"/>
        </w:rPr>
        <w:t>流程</w:t>
      </w:r>
      <w:r w:rsidRPr="007E6C55">
        <w:rPr>
          <w:rFonts w:ascii="Times New Roman" w:hAnsi="Times New Roman" w:cs="Times New Roman"/>
        </w:rPr>
        <w:t>进行了深入的调研，</w:t>
      </w:r>
      <w:r w:rsidR="00C1005E" w:rsidRPr="007E6C55">
        <w:rPr>
          <w:rFonts w:ascii="Times New Roman" w:hAnsi="Times New Roman" w:cs="Times New Roman" w:hint="eastAsia"/>
        </w:rPr>
        <w:t>同时考虑了与</w:t>
      </w:r>
      <w:r w:rsidR="00C1005E" w:rsidRPr="007E6C55">
        <w:rPr>
          <w:rFonts w:ascii="Times New Roman" w:hAnsi="Times New Roman" w:cs="Times New Roman" w:hint="eastAsia"/>
        </w:rPr>
        <w:t>NB/T 20317-2014</w:t>
      </w:r>
      <w:r w:rsidR="00C1005E" w:rsidRPr="007E6C55">
        <w:rPr>
          <w:rFonts w:ascii="Times New Roman" w:hAnsi="Times New Roman" w:cs="Times New Roman" w:hint="eastAsia"/>
        </w:rPr>
        <w:t>《核电厂运行经验反馈管理》的协调性。核</w:t>
      </w:r>
      <w:r w:rsidR="00BE0A7B">
        <w:rPr>
          <w:rFonts w:ascii="Times New Roman" w:hAnsi="Times New Roman" w:cs="Times New Roman" w:hint="eastAsia"/>
        </w:rPr>
        <w:t>电厂设计单位作为上游单位，</w:t>
      </w:r>
      <w:r w:rsidR="002A1FD8">
        <w:rPr>
          <w:rFonts w:ascii="Times New Roman" w:hAnsi="Times New Roman" w:cs="Times New Roman" w:hint="eastAsia"/>
        </w:rPr>
        <w:t>具备开展核电厂设计经验反馈的各项优势。</w:t>
      </w:r>
      <w:r w:rsidR="00C1005E" w:rsidRPr="007E6C55">
        <w:rPr>
          <w:rFonts w:ascii="Times New Roman" w:hAnsi="Times New Roman" w:cs="Times New Roman" w:hint="eastAsia"/>
        </w:rPr>
        <w:t>本标准</w:t>
      </w:r>
      <w:r w:rsidR="00C1005E" w:rsidRPr="007E6C55">
        <w:rPr>
          <w:rFonts w:ascii="Times New Roman" w:hAnsi="Times New Roman" w:cs="Times New Roman" w:hint="eastAsia"/>
        </w:rPr>
        <w:lastRenderedPageBreak/>
        <w:t>负责单位为中国核动力研究设计院，先后承担了几十台核电机组反应堆及一回路系统的设计与技术服务工作，成功研发出“华龙一号”自主三代核电机组和“玲龙一号”多用途模块</w:t>
      </w:r>
      <w:r w:rsidR="00DB6978">
        <w:rPr>
          <w:rFonts w:ascii="Times New Roman" w:hAnsi="Times New Roman" w:cs="Times New Roman" w:hint="eastAsia"/>
        </w:rPr>
        <w:t>化</w:t>
      </w:r>
      <w:r w:rsidR="00C1005E" w:rsidRPr="007E6C55">
        <w:rPr>
          <w:rFonts w:ascii="Times New Roman" w:hAnsi="Times New Roman" w:cs="Times New Roman" w:hint="eastAsia"/>
        </w:rPr>
        <w:t>小型堆，积累了丰富的核电厂设计经验，</w:t>
      </w:r>
      <w:r w:rsidR="004F56BF" w:rsidRPr="007E6C55">
        <w:rPr>
          <w:rFonts w:ascii="Times New Roman" w:hAnsi="Times New Roman" w:cs="Times New Roman" w:hint="eastAsia"/>
        </w:rPr>
        <w:t>建立</w:t>
      </w:r>
      <w:r w:rsidR="00C1005E" w:rsidRPr="007E6C55">
        <w:rPr>
          <w:rFonts w:ascii="Times New Roman" w:hAnsi="Times New Roman" w:cs="Times New Roman" w:hint="eastAsia"/>
        </w:rPr>
        <w:t>了成熟的核电设计经验反馈体系。</w:t>
      </w:r>
      <w:r w:rsidR="002A1FD8">
        <w:rPr>
          <w:rFonts w:ascii="Times New Roman" w:hAnsi="Times New Roman" w:cs="Times New Roman" w:hint="eastAsia"/>
        </w:rPr>
        <w:t>因此，中国核动力研究设计院院作为该标准编制的牵头</w:t>
      </w:r>
      <w:r w:rsidR="002A1FD8" w:rsidRPr="007E6C55">
        <w:rPr>
          <w:rFonts w:ascii="Times New Roman" w:hAnsi="Times New Roman" w:cs="Times New Roman" w:hint="eastAsia"/>
        </w:rPr>
        <w:t>单位</w:t>
      </w:r>
      <w:r w:rsidR="002A1FD8">
        <w:rPr>
          <w:rFonts w:ascii="Times New Roman" w:hAnsi="Times New Roman" w:cs="Times New Roman" w:hint="eastAsia"/>
        </w:rPr>
        <w:t>是合适的</w:t>
      </w:r>
      <w:r w:rsidR="002A1FD8" w:rsidRPr="007E6C55">
        <w:rPr>
          <w:rFonts w:ascii="Times New Roman" w:hAnsi="Times New Roman" w:cs="Times New Roman" w:hint="eastAsia"/>
        </w:rPr>
        <w:t>。</w:t>
      </w:r>
    </w:p>
    <w:p w:rsidR="004F56BF" w:rsidRPr="007E6C55" w:rsidRDefault="004F56BF" w:rsidP="00FF1437">
      <w:pPr>
        <w:ind w:firstLineChars="200" w:firstLine="480"/>
        <w:jc w:val="both"/>
        <w:rPr>
          <w:rFonts w:ascii="Times New Roman" w:cs="Times New Roman"/>
        </w:rPr>
      </w:pPr>
      <w:r w:rsidRPr="007E6C55">
        <w:rPr>
          <w:rFonts w:ascii="Times New Roman" w:hAnsi="Times New Roman" w:cs="Times New Roman" w:hint="eastAsia"/>
        </w:rPr>
        <w:t>核电厂建造单位将设计图纸转化为实体核电厂，在建造阶段收集和积累了大量的设计缺陷和经验教训。本标准参编单位</w:t>
      </w:r>
      <w:r w:rsidRPr="007E6C55">
        <w:rPr>
          <w:rFonts w:ascii="Times New Roman" w:cs="Times New Roman" w:hint="eastAsia"/>
        </w:rPr>
        <w:t>中国核工业二三建设有限公司和中国中原对外工程有限公司分别为国内最大的核电厂建造单位和国内唯一承担出口核电项目的总承包单位，可以为核电厂设计经验反馈提供建造方面的</w:t>
      </w:r>
      <w:r w:rsidR="004367F3">
        <w:rPr>
          <w:rFonts w:ascii="Times New Roman" w:cs="Times New Roman" w:hint="eastAsia"/>
        </w:rPr>
        <w:t>信息</w:t>
      </w:r>
      <w:r w:rsidR="00C206E6" w:rsidRPr="007E6C55">
        <w:rPr>
          <w:rFonts w:ascii="Times New Roman" w:cs="Times New Roman" w:hint="eastAsia"/>
        </w:rPr>
        <w:t>和经验教训</w:t>
      </w:r>
      <w:r w:rsidRPr="007E6C55">
        <w:rPr>
          <w:rFonts w:ascii="Times New Roman" w:cs="Times New Roman" w:hint="eastAsia"/>
        </w:rPr>
        <w:t>。</w:t>
      </w:r>
    </w:p>
    <w:p w:rsidR="004F56BF" w:rsidRPr="007E6C55" w:rsidRDefault="004F56BF" w:rsidP="00FF1437">
      <w:pPr>
        <w:ind w:firstLineChars="200" w:firstLine="480"/>
        <w:jc w:val="both"/>
        <w:rPr>
          <w:rFonts w:ascii="Times New Roman" w:hAnsi="Times New Roman" w:cs="Times New Roman"/>
        </w:rPr>
      </w:pPr>
      <w:r w:rsidRPr="007E6C55">
        <w:rPr>
          <w:rFonts w:ascii="Times New Roman" w:cs="Times New Roman" w:hint="eastAsia"/>
        </w:rPr>
        <w:t>核电厂运营单位作为核电厂用户单位，可以向设计单位持续反馈机组运行所发现</w:t>
      </w:r>
      <w:r w:rsidRPr="007E6C55">
        <w:rPr>
          <w:rFonts w:ascii="Times New Roman" w:hAnsi="Times New Roman" w:cs="Times New Roman" w:hint="eastAsia"/>
        </w:rPr>
        <w:t>的与设计相关的偏差和经验，为设计单位持续提高核电厂设计水平提供</w:t>
      </w:r>
      <w:r w:rsidR="00D762C1" w:rsidRPr="007E6C55">
        <w:rPr>
          <w:rFonts w:ascii="Times New Roman" w:hAnsi="Times New Roman" w:cs="Times New Roman" w:hint="eastAsia"/>
        </w:rPr>
        <w:t>经验反馈</w:t>
      </w:r>
      <w:r w:rsidRPr="007E6C55">
        <w:rPr>
          <w:rFonts w:ascii="Times New Roman" w:hAnsi="Times New Roman" w:cs="Times New Roman" w:hint="eastAsia"/>
        </w:rPr>
        <w:t>信息来源。本标准参编单位山东核电有限公司和中广核惠州核电有限公司均为国内核电厂运营单位，</w:t>
      </w:r>
      <w:r w:rsidR="008B644E" w:rsidRPr="007E6C55">
        <w:rPr>
          <w:rFonts w:ascii="Times New Roman" w:hAnsi="Times New Roman" w:cs="Times New Roman" w:hint="eastAsia"/>
        </w:rPr>
        <w:t>可以为设计经验反馈开展提供核电厂运行的宝贵经验</w:t>
      </w:r>
      <w:r w:rsidR="004832AE">
        <w:rPr>
          <w:rFonts w:ascii="Times New Roman" w:hAnsi="Times New Roman" w:cs="Times New Roman" w:hint="eastAsia"/>
        </w:rPr>
        <w:t>信息</w:t>
      </w:r>
      <w:r w:rsidR="008B644E" w:rsidRPr="007E6C55">
        <w:rPr>
          <w:rFonts w:ascii="Times New Roman" w:hAnsi="Times New Roman" w:cs="Times New Roman" w:hint="eastAsia"/>
        </w:rPr>
        <w:t>。</w:t>
      </w:r>
    </w:p>
    <w:p w:rsidR="008B644E" w:rsidRPr="007E6C55" w:rsidRDefault="008B644E" w:rsidP="00FF1437">
      <w:pPr>
        <w:ind w:firstLineChars="200" w:firstLine="480"/>
        <w:jc w:val="both"/>
        <w:rPr>
          <w:rFonts w:ascii="Times New Roman" w:cs="Times New Roman"/>
        </w:rPr>
      </w:pPr>
      <w:r w:rsidRPr="007E6C55">
        <w:rPr>
          <w:rFonts w:ascii="Times New Roman" w:cs="Times New Roman" w:hint="eastAsia"/>
        </w:rPr>
        <w:t>本标准编制单位包含核电厂设计单位、建造单位和运营单位，覆盖了核电厂从设计图纸到最终退役的全流程，充分利用各自的优势和经验，可以确保核电厂设计经验反馈标准编制具备较高的科学水平。</w:t>
      </w:r>
    </w:p>
    <w:p w:rsidR="008A6FCF" w:rsidRPr="007E6C55" w:rsidRDefault="008A6FCF" w:rsidP="008F0708">
      <w:r w:rsidRPr="007E6C55">
        <w:rPr>
          <w:rFonts w:hint="eastAsia"/>
        </w:rPr>
        <w:t>（</w:t>
      </w:r>
      <w:r w:rsidR="0036236A" w:rsidRPr="007E6C55">
        <w:t>2</w:t>
      </w:r>
      <w:r w:rsidRPr="007E6C55">
        <w:rPr>
          <w:rFonts w:hint="eastAsia"/>
        </w:rPr>
        <w:t>）</w:t>
      </w:r>
      <w:r w:rsidR="0036236A" w:rsidRPr="007E6C55">
        <w:rPr>
          <w:rFonts w:hint="eastAsia"/>
        </w:rPr>
        <w:t>实用性</w:t>
      </w:r>
    </w:p>
    <w:p w:rsidR="00B62893" w:rsidRPr="007E6C55" w:rsidRDefault="003717C0" w:rsidP="00DA3804">
      <w:pPr>
        <w:ind w:firstLineChars="200" w:firstLine="480"/>
      </w:pPr>
      <w:r w:rsidRPr="007E6C55">
        <w:rPr>
          <w:rFonts w:hint="eastAsia"/>
        </w:rPr>
        <w:t>本</w:t>
      </w:r>
      <w:r w:rsidRPr="007E6C55">
        <w:t>标准</w:t>
      </w:r>
      <w:r w:rsidRPr="007E6C55">
        <w:rPr>
          <w:rFonts w:hint="eastAsia"/>
        </w:rPr>
        <w:t>编制过程调研了国内主要核电厂设计单位、建造单位和运营单位经验反馈的开展方式和流程，充分吸取了不同单位的良好实践。本标准</w:t>
      </w:r>
      <w:r w:rsidRPr="007E6C55">
        <w:t>规定了</w:t>
      </w:r>
      <w:r w:rsidRPr="007E6C55">
        <w:rPr>
          <w:rFonts w:hint="eastAsia"/>
        </w:rPr>
        <w:t>核电厂设计经验反馈</w:t>
      </w:r>
      <w:r w:rsidRPr="007E6C55">
        <w:rPr>
          <w:rFonts w:ascii="Times New Roman" w:hAnsi="Times New Roman" w:cs="Times New Roman" w:hint="eastAsia"/>
        </w:rPr>
        <w:t>信息收集、原因分析、纠正行动、实施和关闭等环节</w:t>
      </w:r>
      <w:r w:rsidRPr="007E6C55">
        <w:rPr>
          <w:rFonts w:ascii="Times New Roman" w:hAnsi="Times New Roman" w:cs="Times New Roman"/>
        </w:rPr>
        <w:t>，</w:t>
      </w:r>
      <w:r w:rsidRPr="007E6C55">
        <w:rPr>
          <w:rFonts w:ascii="Times New Roman" w:hAnsi="Times New Roman" w:cs="Times New Roman" w:hint="eastAsia"/>
        </w:rPr>
        <w:t>实现了经验反馈的闭环管理</w:t>
      </w:r>
      <w:r w:rsidR="002F5BCB" w:rsidRPr="007E6C55">
        <w:rPr>
          <w:rFonts w:hint="eastAsia"/>
        </w:rPr>
        <w:t>，具有普遍实用性。</w:t>
      </w:r>
    </w:p>
    <w:p w:rsidR="0036236A" w:rsidRPr="007E6C55" w:rsidRDefault="0036236A" w:rsidP="008F0708"/>
    <w:p w:rsidR="00FB6407" w:rsidRPr="007E6C55" w:rsidRDefault="00FB6407" w:rsidP="00FB6407">
      <w:pPr>
        <w:rPr>
          <w:b/>
        </w:rPr>
      </w:pPr>
      <w:r w:rsidRPr="007E6C55">
        <w:rPr>
          <w:rFonts w:hint="eastAsia"/>
          <w:b/>
        </w:rPr>
        <w:t>2、标准主要内容的依据</w:t>
      </w:r>
    </w:p>
    <w:p w:rsidR="008C065E" w:rsidRPr="007E6C55" w:rsidRDefault="008C065E" w:rsidP="008C065E">
      <w:pPr>
        <w:ind w:firstLineChars="200" w:firstLine="480"/>
        <w:jc w:val="both"/>
        <w:rPr>
          <w:rFonts w:ascii="Times New Roman" w:hAnsi="Times New Roman" w:cs="Times New Roman"/>
        </w:rPr>
      </w:pPr>
      <w:r w:rsidRPr="007E6C55">
        <w:rPr>
          <w:rFonts w:ascii="Times New Roman" w:hAnsi="Times New Roman" w:cs="Times New Roman"/>
        </w:rPr>
        <w:t>本标准编写的格式</w:t>
      </w:r>
      <w:r w:rsidRPr="007E6C55">
        <w:rPr>
          <w:rFonts w:ascii="Times New Roman" w:hAnsi="Times New Roman" w:cs="Times New Roman" w:hint="eastAsia"/>
        </w:rPr>
        <w:t>遵从</w:t>
      </w:r>
      <w:r w:rsidRPr="007E6C55">
        <w:rPr>
          <w:rFonts w:ascii="Times New Roman" w:hAnsi="Times New Roman" w:cs="Times New Roman"/>
        </w:rPr>
        <w:t>GB/T 1.1-20</w:t>
      </w:r>
      <w:r w:rsidRPr="007E6C55">
        <w:rPr>
          <w:rFonts w:ascii="Times New Roman" w:hAnsi="Times New Roman" w:cs="Times New Roman" w:hint="eastAsia"/>
        </w:rPr>
        <w:t>20</w:t>
      </w:r>
      <w:r w:rsidRPr="007E6C55">
        <w:rPr>
          <w:rFonts w:ascii="Times New Roman" w:hAnsi="Times New Roman" w:cs="Times New Roman"/>
        </w:rPr>
        <w:t>的要求。</w:t>
      </w:r>
      <w:r w:rsidR="002F5BCB" w:rsidRPr="007E6C55">
        <w:rPr>
          <w:rFonts w:ascii="Times New Roman" w:hAnsi="Times New Roman" w:cs="Times New Roman" w:hint="eastAsia"/>
        </w:rPr>
        <w:t>本标准包含</w:t>
      </w:r>
      <w:r w:rsidR="002F5BCB" w:rsidRPr="007E6C55">
        <w:rPr>
          <w:rFonts w:ascii="Times New Roman" w:hAnsi="Times New Roman" w:cs="Times New Roman" w:hint="eastAsia"/>
        </w:rPr>
        <w:t>9</w:t>
      </w:r>
      <w:r w:rsidR="002F5BCB" w:rsidRPr="007E6C55">
        <w:rPr>
          <w:rFonts w:ascii="Times New Roman" w:hAnsi="Times New Roman" w:cs="Times New Roman" w:hint="eastAsia"/>
        </w:rPr>
        <w:t>章，对每个章节技术和内容的主要依据说明如下：</w:t>
      </w:r>
    </w:p>
    <w:p w:rsidR="002F5BCB" w:rsidRPr="007E6C55" w:rsidRDefault="00CD06A6" w:rsidP="008C065E">
      <w:pPr>
        <w:ind w:firstLineChars="200" w:firstLine="480"/>
        <w:jc w:val="both"/>
        <w:rPr>
          <w:rFonts w:ascii="Times New Roman" w:hAnsi="Times New Roman" w:cs="Times New Roman"/>
        </w:rPr>
      </w:pPr>
      <w:r w:rsidRPr="007E6C55">
        <w:rPr>
          <w:rFonts w:ascii="Times New Roman" w:hAnsi="Times New Roman" w:cs="Times New Roman" w:hint="eastAsia"/>
        </w:rPr>
        <w:t>第</w:t>
      </w:r>
      <w:r w:rsidRPr="007E6C55">
        <w:rPr>
          <w:rFonts w:ascii="Times New Roman" w:hAnsi="Times New Roman" w:cs="Times New Roman" w:hint="eastAsia"/>
        </w:rPr>
        <w:t>1</w:t>
      </w:r>
      <w:r w:rsidRPr="007E6C55">
        <w:rPr>
          <w:rFonts w:ascii="Times New Roman" w:hAnsi="Times New Roman" w:cs="Times New Roman" w:hint="eastAsia"/>
        </w:rPr>
        <w:t>章规定了核电厂设计经验反馈编制的目的和适用范围，与本标准立项要求保持一致。</w:t>
      </w:r>
    </w:p>
    <w:p w:rsidR="00CD06A6" w:rsidRPr="007E6C55" w:rsidRDefault="00CD06A6" w:rsidP="008C065E">
      <w:pPr>
        <w:ind w:firstLineChars="200" w:firstLine="480"/>
        <w:jc w:val="both"/>
        <w:rPr>
          <w:rFonts w:ascii="Times New Roman" w:hAnsi="Times New Roman" w:cs="Times New Roman"/>
        </w:rPr>
      </w:pPr>
      <w:r w:rsidRPr="007E6C55">
        <w:rPr>
          <w:rFonts w:ascii="Times New Roman" w:hAnsi="Times New Roman" w:cs="Times New Roman" w:hint="eastAsia"/>
        </w:rPr>
        <w:lastRenderedPageBreak/>
        <w:t>第</w:t>
      </w:r>
      <w:r w:rsidRPr="007E6C55">
        <w:rPr>
          <w:rFonts w:ascii="Times New Roman" w:hAnsi="Times New Roman" w:cs="Times New Roman" w:hint="eastAsia"/>
        </w:rPr>
        <w:t>2</w:t>
      </w:r>
      <w:r w:rsidRPr="007E6C55">
        <w:rPr>
          <w:rFonts w:ascii="Times New Roman" w:hAnsi="Times New Roman" w:cs="Times New Roman" w:hint="eastAsia"/>
        </w:rPr>
        <w:t>章列出了本标准编制的引用文件，作为本标准引用内容的来源依据。</w:t>
      </w:r>
    </w:p>
    <w:p w:rsidR="00CD06A6" w:rsidRPr="007E6C55" w:rsidRDefault="00CD06A6" w:rsidP="008C065E">
      <w:pPr>
        <w:ind w:firstLineChars="200" w:firstLine="480"/>
        <w:jc w:val="both"/>
        <w:rPr>
          <w:rFonts w:ascii="Times New Roman" w:hAnsi="Times New Roman" w:cs="Times New Roman"/>
        </w:rPr>
      </w:pPr>
      <w:r w:rsidRPr="007E6C55">
        <w:rPr>
          <w:rFonts w:ascii="Times New Roman" w:hAnsi="Times New Roman" w:cs="Times New Roman" w:hint="eastAsia"/>
        </w:rPr>
        <w:t>第</w:t>
      </w:r>
      <w:r w:rsidRPr="007E6C55">
        <w:rPr>
          <w:rFonts w:ascii="Times New Roman" w:hAnsi="Times New Roman" w:cs="Times New Roman" w:hint="eastAsia"/>
        </w:rPr>
        <w:t>3</w:t>
      </w:r>
      <w:r w:rsidRPr="007E6C55">
        <w:rPr>
          <w:rFonts w:ascii="Times New Roman" w:hAnsi="Times New Roman" w:cs="Times New Roman" w:hint="eastAsia"/>
        </w:rPr>
        <w:t>章给出了本标准使用的术语和定义，主要来源于《核电厂运行经验反馈管理》和《核电厂事件根本原因分析方法》。</w:t>
      </w:r>
    </w:p>
    <w:p w:rsidR="00CD06A6" w:rsidRPr="007E6C55" w:rsidRDefault="00CD06A6" w:rsidP="008C065E">
      <w:pPr>
        <w:ind w:firstLineChars="200" w:firstLine="480"/>
        <w:jc w:val="both"/>
        <w:rPr>
          <w:rFonts w:ascii="Times New Roman" w:hAnsi="Times New Roman" w:cs="Times New Roman"/>
        </w:rPr>
      </w:pPr>
      <w:r w:rsidRPr="007E6C55">
        <w:rPr>
          <w:rFonts w:ascii="Times New Roman" w:hAnsi="Times New Roman" w:cs="Times New Roman" w:hint="eastAsia"/>
        </w:rPr>
        <w:t>第</w:t>
      </w:r>
      <w:r w:rsidRPr="007E6C55">
        <w:rPr>
          <w:rFonts w:ascii="Times New Roman" w:hAnsi="Times New Roman" w:cs="Times New Roman" w:hint="eastAsia"/>
        </w:rPr>
        <w:t>4</w:t>
      </w:r>
      <w:r w:rsidRPr="007E6C55">
        <w:rPr>
          <w:rFonts w:ascii="Times New Roman" w:hAnsi="Times New Roman" w:cs="Times New Roman" w:hint="eastAsia"/>
        </w:rPr>
        <w:t>章规定了核电厂设计经验反馈的基本要求，</w:t>
      </w:r>
      <w:r w:rsidR="00895335" w:rsidRPr="007E6C55">
        <w:rPr>
          <w:rFonts w:ascii="Times New Roman" w:hAnsi="Times New Roman" w:cs="Times New Roman" w:hint="eastAsia"/>
        </w:rPr>
        <w:t>包括核电厂运营单位、建造单位和设计单位的职责，设计经验反馈开展的一般原则和建立设计经验反馈体系的相关要求。</w:t>
      </w:r>
      <w:r w:rsidR="00895335" w:rsidRPr="007E6C55">
        <w:rPr>
          <w:rFonts w:ascii="Times New Roman" w:hAnsi="Times New Roman" w:cs="Times New Roman" w:hint="eastAsia"/>
        </w:rPr>
        <w:t>2021</w:t>
      </w:r>
      <w:r w:rsidR="00895335" w:rsidRPr="007E6C55">
        <w:rPr>
          <w:rFonts w:ascii="Times New Roman" w:hAnsi="Times New Roman" w:cs="Times New Roman" w:hint="eastAsia"/>
        </w:rPr>
        <w:t>年国家能源局、生态环境部联合印发的《关于加强核电工程建设质量管理的通知》，明确要求核电厂各参建单位要建立经验反馈和警示教育制度，建立多渠道经验反馈机制，积极参与行业组织开展的经验反馈交流活动。该通知在一定程度上促成了本标准的提出，也顺利得到</w:t>
      </w:r>
      <w:r w:rsidR="00AD1899">
        <w:rPr>
          <w:rFonts w:ascii="Times New Roman" w:hAnsi="Times New Roman" w:cs="Times New Roman" w:hint="eastAsia"/>
        </w:rPr>
        <w:t>了</w:t>
      </w:r>
      <w:r w:rsidR="00895335" w:rsidRPr="007E6C55">
        <w:rPr>
          <w:rFonts w:ascii="Times New Roman" w:hAnsi="Times New Roman" w:cs="Times New Roman" w:hint="eastAsia"/>
        </w:rPr>
        <w:t>中国核能行业协会的顺利批复。</w:t>
      </w:r>
    </w:p>
    <w:p w:rsidR="00895335" w:rsidRPr="007E6C55" w:rsidRDefault="00895335" w:rsidP="008C065E">
      <w:pPr>
        <w:ind w:firstLineChars="200" w:firstLine="480"/>
        <w:jc w:val="both"/>
        <w:rPr>
          <w:rFonts w:ascii="Times New Roman" w:hAnsi="Times New Roman" w:cs="Times New Roman"/>
        </w:rPr>
      </w:pPr>
      <w:r w:rsidRPr="007E6C55">
        <w:rPr>
          <w:rFonts w:ascii="Times New Roman" w:hAnsi="Times New Roman" w:cs="Times New Roman" w:hint="eastAsia"/>
        </w:rPr>
        <w:t>第</w:t>
      </w:r>
      <w:r w:rsidRPr="007E6C55">
        <w:rPr>
          <w:rFonts w:ascii="Times New Roman" w:hAnsi="Times New Roman" w:cs="Times New Roman" w:hint="eastAsia"/>
        </w:rPr>
        <w:t>5</w:t>
      </w:r>
      <w:r w:rsidRPr="007E6C55">
        <w:rPr>
          <w:rFonts w:ascii="Times New Roman" w:hAnsi="Times New Roman" w:cs="Times New Roman" w:hint="eastAsia"/>
        </w:rPr>
        <w:t>章规定了核电厂设计经验反馈信息的收集和甄别，参考了《核电厂运行经验反馈管理》的写法，契合</w:t>
      </w:r>
      <w:r w:rsidR="001805B8" w:rsidRPr="007E6C55">
        <w:rPr>
          <w:rFonts w:ascii="Times New Roman" w:hAnsi="Times New Roman" w:cs="Times New Roman" w:hint="eastAsia"/>
        </w:rPr>
        <w:t>目前国内核能行业经验反馈的做法。</w:t>
      </w:r>
    </w:p>
    <w:p w:rsidR="001805B8" w:rsidRPr="007E6C55" w:rsidRDefault="001805B8" w:rsidP="008C065E">
      <w:pPr>
        <w:ind w:firstLineChars="200" w:firstLine="480"/>
        <w:jc w:val="both"/>
        <w:rPr>
          <w:rFonts w:ascii="Times New Roman" w:hAnsi="Times New Roman" w:cs="Times New Roman"/>
        </w:rPr>
      </w:pPr>
      <w:r w:rsidRPr="007E6C55">
        <w:rPr>
          <w:rFonts w:ascii="Times New Roman" w:hAnsi="Times New Roman" w:cs="Times New Roman" w:hint="eastAsia"/>
        </w:rPr>
        <w:t>第</w:t>
      </w:r>
      <w:r w:rsidRPr="007E6C55">
        <w:rPr>
          <w:rFonts w:ascii="Times New Roman" w:hAnsi="Times New Roman" w:cs="Times New Roman" w:hint="eastAsia"/>
        </w:rPr>
        <w:t>6</w:t>
      </w:r>
      <w:r w:rsidRPr="007E6C55">
        <w:rPr>
          <w:rFonts w:ascii="Times New Roman" w:hAnsi="Times New Roman" w:cs="Times New Roman" w:hint="eastAsia"/>
        </w:rPr>
        <w:t>章对收集到的经验反馈信息如何开展原因分析做了具体规定，主要依据《核电厂事件根本原因分析方法》而开展。</w:t>
      </w:r>
    </w:p>
    <w:p w:rsidR="001805B8" w:rsidRPr="007E6C55" w:rsidRDefault="001805B8" w:rsidP="008C065E">
      <w:pPr>
        <w:ind w:firstLineChars="200" w:firstLine="480"/>
        <w:jc w:val="both"/>
        <w:rPr>
          <w:rFonts w:ascii="Times New Roman" w:hAnsi="Times New Roman" w:cs="Times New Roman"/>
        </w:rPr>
      </w:pPr>
      <w:r w:rsidRPr="007E6C55">
        <w:rPr>
          <w:rFonts w:ascii="Times New Roman" w:hAnsi="Times New Roman" w:cs="Times New Roman" w:hint="eastAsia"/>
        </w:rPr>
        <w:t>第</w:t>
      </w:r>
      <w:r w:rsidRPr="007E6C55">
        <w:rPr>
          <w:rFonts w:ascii="Times New Roman" w:hAnsi="Times New Roman" w:cs="Times New Roman" w:hint="eastAsia"/>
        </w:rPr>
        <w:t>7</w:t>
      </w:r>
      <w:r w:rsidRPr="007E6C55">
        <w:rPr>
          <w:rFonts w:ascii="Times New Roman" w:hAnsi="Times New Roman" w:cs="Times New Roman" w:hint="eastAsia"/>
        </w:rPr>
        <w:t>章和第</w:t>
      </w:r>
      <w:r w:rsidRPr="007E6C55">
        <w:rPr>
          <w:rFonts w:ascii="Times New Roman" w:hAnsi="Times New Roman" w:cs="Times New Roman" w:hint="eastAsia"/>
        </w:rPr>
        <w:t>8</w:t>
      </w:r>
      <w:r w:rsidR="00D27CC6">
        <w:rPr>
          <w:rFonts w:ascii="Times New Roman" w:hAnsi="Times New Roman" w:cs="Times New Roman" w:hint="eastAsia"/>
        </w:rPr>
        <w:t>章</w:t>
      </w:r>
      <w:r w:rsidRPr="007E6C55">
        <w:rPr>
          <w:rFonts w:ascii="Times New Roman" w:hAnsi="Times New Roman" w:cs="Times New Roman" w:hint="eastAsia"/>
        </w:rPr>
        <w:t>主要规定了经验反馈纠正</w:t>
      </w:r>
      <w:r w:rsidRPr="007E6C55">
        <w:rPr>
          <w:rFonts w:ascii="Times New Roman" w:hAnsi="Times New Roman" w:cs="Times New Roman" w:hint="eastAsia"/>
        </w:rPr>
        <w:t>/</w:t>
      </w:r>
      <w:r w:rsidRPr="007E6C55">
        <w:rPr>
          <w:rFonts w:ascii="Times New Roman" w:hAnsi="Times New Roman" w:cs="Times New Roman" w:hint="eastAsia"/>
        </w:rPr>
        <w:t>改进行动和实施，符合经验反馈开展的一般流程。</w:t>
      </w:r>
    </w:p>
    <w:p w:rsidR="001805B8" w:rsidRPr="007E6C55" w:rsidRDefault="001805B8" w:rsidP="008C065E">
      <w:pPr>
        <w:ind w:firstLineChars="200" w:firstLine="480"/>
        <w:jc w:val="both"/>
        <w:rPr>
          <w:rFonts w:ascii="Times New Roman" w:hAnsi="Times New Roman" w:cs="Times New Roman"/>
        </w:rPr>
      </w:pPr>
      <w:r w:rsidRPr="007E6C55">
        <w:rPr>
          <w:rFonts w:ascii="Times New Roman" w:hAnsi="Times New Roman" w:cs="Times New Roman" w:hint="eastAsia"/>
        </w:rPr>
        <w:t>第</w:t>
      </w:r>
      <w:r w:rsidRPr="007E6C55">
        <w:rPr>
          <w:rFonts w:ascii="Times New Roman" w:hAnsi="Times New Roman" w:cs="Times New Roman" w:hint="eastAsia"/>
        </w:rPr>
        <w:t>9</w:t>
      </w:r>
      <w:r w:rsidRPr="007E6C55">
        <w:rPr>
          <w:rFonts w:ascii="Times New Roman" w:hAnsi="Times New Roman" w:cs="Times New Roman" w:hint="eastAsia"/>
        </w:rPr>
        <w:t>章对经验反馈关闭做了相关规定，确保实现闭环管理。</w:t>
      </w:r>
    </w:p>
    <w:p w:rsidR="00FB6407" w:rsidRPr="007E6C55" w:rsidRDefault="0024244C" w:rsidP="00FB6407">
      <w:pPr>
        <w:rPr>
          <w:b/>
        </w:rPr>
      </w:pPr>
      <w:r w:rsidRPr="007E6C55">
        <w:rPr>
          <w:rFonts w:hint="eastAsia"/>
          <w:b/>
        </w:rPr>
        <w:t>3、解决的主要问题</w:t>
      </w:r>
    </w:p>
    <w:p w:rsidR="001D167C" w:rsidRPr="007E6C55" w:rsidRDefault="001805B8" w:rsidP="001805B8">
      <w:pPr>
        <w:pStyle w:val="a6"/>
        <w:ind w:firstLineChars="200" w:firstLine="480"/>
        <w:rPr>
          <w:sz w:val="24"/>
          <w:szCs w:val="24"/>
        </w:rPr>
      </w:pPr>
      <w:r w:rsidRPr="007E6C55">
        <w:rPr>
          <w:rFonts w:hint="eastAsia"/>
          <w:sz w:val="24"/>
          <w:szCs w:val="24"/>
        </w:rPr>
        <w:t>本标准由</w:t>
      </w:r>
      <w:r w:rsidR="00257E70" w:rsidRPr="000B48D0">
        <w:rPr>
          <w:rFonts w:hint="eastAsia"/>
        </w:rPr>
        <w:t>中国核动力研究设计院</w:t>
      </w:r>
      <w:r w:rsidRPr="007E6C55">
        <w:rPr>
          <w:rFonts w:hint="eastAsia"/>
          <w:sz w:val="24"/>
          <w:szCs w:val="24"/>
        </w:rPr>
        <w:t>负责，联合国内核电厂主要建造单位和运营单位，充分利用各自在核能行业的技术优势和管理优势，打通了核电厂设计、建造和运营</w:t>
      </w:r>
      <w:r w:rsidR="00A43212">
        <w:rPr>
          <w:rFonts w:hint="eastAsia"/>
          <w:sz w:val="24"/>
          <w:szCs w:val="24"/>
        </w:rPr>
        <w:t>经验反馈管理的</w:t>
      </w:r>
      <w:r w:rsidRPr="007E6C55">
        <w:rPr>
          <w:rFonts w:hint="eastAsia"/>
          <w:sz w:val="24"/>
          <w:szCs w:val="24"/>
        </w:rPr>
        <w:t>全流程。</w:t>
      </w:r>
    </w:p>
    <w:p w:rsidR="00DD02F4" w:rsidRPr="007E6C55" w:rsidRDefault="001805B8" w:rsidP="001805B8">
      <w:pPr>
        <w:pStyle w:val="a6"/>
        <w:ind w:firstLineChars="200" w:firstLine="480"/>
        <w:rPr>
          <w:sz w:val="24"/>
          <w:szCs w:val="24"/>
        </w:rPr>
      </w:pPr>
      <w:r w:rsidRPr="007E6C55">
        <w:rPr>
          <w:rFonts w:hint="eastAsia"/>
          <w:sz w:val="24"/>
          <w:szCs w:val="24"/>
        </w:rPr>
        <w:t>本标准积极响应国家能源局和生态环境部联合印发的《关于加强核电工程建设质量管理的通知》，旨在建立</w:t>
      </w:r>
      <w:r w:rsidR="001D167C" w:rsidRPr="007E6C55">
        <w:rPr>
          <w:rFonts w:hint="eastAsia"/>
          <w:sz w:val="24"/>
          <w:szCs w:val="24"/>
        </w:rPr>
        <w:t>覆盖核电厂全流程、多渠道的经验反馈机制，针对核电厂发生的质量问题，系统组织开展经验反馈，防范问题重复发生。</w:t>
      </w:r>
    </w:p>
    <w:p w:rsidR="001D167C" w:rsidRPr="007E6C55" w:rsidRDefault="001D167C" w:rsidP="001D167C">
      <w:pPr>
        <w:pStyle w:val="a6"/>
        <w:ind w:firstLineChars="200" w:firstLine="480"/>
      </w:pPr>
      <w:r w:rsidRPr="007E6C55">
        <w:rPr>
          <w:rFonts w:hint="eastAsia"/>
          <w:sz w:val="24"/>
          <w:szCs w:val="24"/>
        </w:rPr>
        <w:t>本标准可以为国内核能行业开展设计经验反馈提供制度依据，为提高国内核电工程建设质量提供有效的管理手段。</w:t>
      </w:r>
    </w:p>
    <w:p w:rsidR="000828C6" w:rsidRPr="007E6C55" w:rsidRDefault="000828C6" w:rsidP="0086099A">
      <w:pPr>
        <w:pStyle w:val="a6"/>
        <w:ind w:firstLineChars="200" w:firstLine="480"/>
        <w:rPr>
          <w:rFonts w:hAnsi="宋体"/>
          <w:sz w:val="24"/>
          <w:szCs w:val="24"/>
        </w:rPr>
      </w:pPr>
    </w:p>
    <w:p w:rsidR="0024244C" w:rsidRPr="007E6C55" w:rsidRDefault="00285F39" w:rsidP="006633BA">
      <w:pPr>
        <w:outlineLvl w:val="0"/>
        <w:rPr>
          <w:b/>
          <w:sz w:val="28"/>
          <w:szCs w:val="28"/>
        </w:rPr>
      </w:pPr>
      <w:r w:rsidRPr="007E6C55">
        <w:rPr>
          <w:rFonts w:hint="eastAsia"/>
          <w:b/>
          <w:sz w:val="28"/>
          <w:szCs w:val="28"/>
        </w:rPr>
        <w:t>三、主要试验（或验证）情况</w:t>
      </w:r>
    </w:p>
    <w:p w:rsidR="00B2541F" w:rsidRPr="007E6C55" w:rsidRDefault="001D167C" w:rsidP="00B2541F">
      <w:pPr>
        <w:ind w:firstLineChars="200" w:firstLine="480"/>
      </w:pPr>
      <w:r w:rsidRPr="007E6C55">
        <w:rPr>
          <w:rFonts w:hint="eastAsia"/>
        </w:rPr>
        <w:lastRenderedPageBreak/>
        <w:t>本标准主要依据国内核电厂设计单位经验反馈的良好实践而编制，参考了</w:t>
      </w:r>
      <w:r w:rsidRPr="007E6C55">
        <w:rPr>
          <w:rFonts w:ascii="Times New Roman" w:hAnsi="Times New Roman" w:cs="Times New Roman" w:hint="eastAsia"/>
        </w:rPr>
        <w:t>《核电厂运行经验反馈管理》的部分内容，</w:t>
      </w:r>
      <w:r w:rsidR="00D92958">
        <w:rPr>
          <w:rFonts w:ascii="Times New Roman" w:hAnsi="Times New Roman" w:cs="Times New Roman" w:hint="eastAsia"/>
        </w:rPr>
        <w:t>已</w:t>
      </w:r>
      <w:r w:rsidRPr="007E6C55">
        <w:rPr>
          <w:rFonts w:ascii="Times New Roman" w:hAnsi="Times New Roman" w:cs="Times New Roman" w:hint="eastAsia"/>
        </w:rPr>
        <w:t>经过实际验证，具备在行业进行推广的基础。</w:t>
      </w:r>
    </w:p>
    <w:p w:rsidR="00505332" w:rsidRPr="007E6C55" w:rsidRDefault="00505332" w:rsidP="00FB6407"/>
    <w:p w:rsidR="00285F39" w:rsidRPr="007E6C55" w:rsidRDefault="00285F39" w:rsidP="006633BA">
      <w:pPr>
        <w:outlineLvl w:val="0"/>
        <w:rPr>
          <w:b/>
          <w:sz w:val="28"/>
          <w:szCs w:val="28"/>
        </w:rPr>
      </w:pPr>
      <w:r w:rsidRPr="007E6C55">
        <w:rPr>
          <w:rFonts w:hint="eastAsia"/>
          <w:b/>
          <w:sz w:val="28"/>
          <w:szCs w:val="28"/>
        </w:rPr>
        <w:t>四、标准中涉及专利的情况</w:t>
      </w:r>
    </w:p>
    <w:p w:rsidR="00285F39" w:rsidRPr="007E6C55" w:rsidRDefault="001D159F" w:rsidP="00016BAB">
      <w:pPr>
        <w:pStyle w:val="a6"/>
        <w:ind w:firstLineChars="200" w:firstLine="480"/>
        <w:rPr>
          <w:rFonts w:hAnsi="宋体"/>
          <w:sz w:val="24"/>
          <w:szCs w:val="24"/>
        </w:rPr>
      </w:pPr>
      <w:r w:rsidRPr="007E6C55">
        <w:rPr>
          <w:rFonts w:hAnsi="宋体" w:hint="eastAsia"/>
          <w:sz w:val="24"/>
          <w:szCs w:val="24"/>
        </w:rPr>
        <w:t>本</w:t>
      </w:r>
      <w:r w:rsidRPr="007E6C55">
        <w:rPr>
          <w:rFonts w:hAnsi="宋体"/>
          <w:sz w:val="24"/>
          <w:szCs w:val="24"/>
        </w:rPr>
        <w:t>标准不涉及专利问题。</w:t>
      </w:r>
    </w:p>
    <w:p w:rsidR="001D159F" w:rsidRPr="007E6C55" w:rsidRDefault="001D159F" w:rsidP="00FB6407"/>
    <w:p w:rsidR="00285F39" w:rsidRPr="007E6C55" w:rsidRDefault="00285F39" w:rsidP="006633BA">
      <w:pPr>
        <w:outlineLvl w:val="0"/>
        <w:rPr>
          <w:b/>
          <w:sz w:val="28"/>
          <w:szCs w:val="28"/>
        </w:rPr>
      </w:pPr>
      <w:r w:rsidRPr="007E6C55">
        <w:rPr>
          <w:rFonts w:hint="eastAsia"/>
          <w:b/>
          <w:sz w:val="28"/>
          <w:szCs w:val="28"/>
        </w:rPr>
        <w:t>五、预期达到的社会效益、对产业发展的作用等情况</w:t>
      </w:r>
    </w:p>
    <w:p w:rsidR="005A1B5B" w:rsidRPr="007E6C55" w:rsidRDefault="005A1B5B" w:rsidP="005A1B5B">
      <w:pPr>
        <w:pStyle w:val="ac"/>
        <w:spacing w:before="0" w:beforeAutospacing="0" w:after="0" w:afterAutospacing="0" w:line="360" w:lineRule="auto"/>
        <w:ind w:firstLineChars="200" w:firstLine="480"/>
        <w:jc w:val="both"/>
        <w:rPr>
          <w:rFonts w:ascii="Times New Roman" w:hAnsi="Times New Roman" w:cs="Times New Roman"/>
          <w:kern w:val="2"/>
        </w:rPr>
      </w:pPr>
      <w:r w:rsidRPr="007E6C55">
        <w:rPr>
          <w:rFonts w:ascii="Times New Roman" w:hAnsi="Times New Roman" w:cs="Times New Roman"/>
          <w:kern w:val="2"/>
        </w:rPr>
        <w:t>2021</w:t>
      </w:r>
      <w:r w:rsidR="00DC5489" w:rsidRPr="007E6C55">
        <w:rPr>
          <w:rFonts w:ascii="Times New Roman" w:hAnsi="Times New Roman" w:cs="Times New Roman"/>
          <w:kern w:val="2"/>
        </w:rPr>
        <w:t>年，国务院发布关于落实《政府工作报告》重点工作分工的意见</w:t>
      </w:r>
      <w:r w:rsidR="00DC5489" w:rsidRPr="007E6C55">
        <w:rPr>
          <w:rFonts w:ascii="Times New Roman" w:hAnsi="Times New Roman" w:cs="Times New Roman" w:hint="eastAsia"/>
          <w:kern w:val="2"/>
        </w:rPr>
        <w:t>，</w:t>
      </w:r>
      <w:r w:rsidR="00DC5489" w:rsidRPr="007E6C55">
        <w:rPr>
          <w:rFonts w:ascii="Times New Roman" w:hAnsi="Times New Roman" w:cs="Times New Roman"/>
          <w:kern w:val="2"/>
        </w:rPr>
        <w:t>意见提出</w:t>
      </w:r>
      <w:r w:rsidR="00DC5489" w:rsidRPr="007E6C55">
        <w:rPr>
          <w:rFonts w:ascii="Times New Roman" w:hAnsi="Times New Roman" w:cs="Times New Roman" w:hint="eastAsia"/>
          <w:kern w:val="2"/>
        </w:rPr>
        <w:t>：</w:t>
      </w:r>
      <w:r w:rsidRPr="007E6C55">
        <w:rPr>
          <w:rFonts w:ascii="Times New Roman" w:hAnsi="Times New Roman" w:cs="Times New Roman"/>
          <w:kern w:val="2"/>
        </w:rPr>
        <w:t>扎实做好碳达峰、碳中和各项工作，制定</w:t>
      </w:r>
      <w:r w:rsidRPr="007E6C55">
        <w:rPr>
          <w:rFonts w:ascii="Times New Roman" w:hAnsi="Times New Roman" w:cs="Times New Roman"/>
          <w:kern w:val="2"/>
        </w:rPr>
        <w:t>2030</w:t>
      </w:r>
      <w:r w:rsidR="00CE2AD0">
        <w:rPr>
          <w:rFonts w:ascii="Times New Roman" w:hAnsi="Times New Roman" w:cs="Times New Roman"/>
          <w:kern w:val="2"/>
        </w:rPr>
        <w:t>年前碳排放达峰行动方案。优化产业结构和能源结构</w:t>
      </w:r>
      <w:r w:rsidR="00CE2AD0">
        <w:rPr>
          <w:rFonts w:ascii="Times New Roman" w:hAnsi="Times New Roman" w:cs="Times New Roman" w:hint="eastAsia"/>
          <w:kern w:val="2"/>
        </w:rPr>
        <w:t>，</w:t>
      </w:r>
      <w:r w:rsidRPr="007E6C55">
        <w:rPr>
          <w:rFonts w:ascii="Times New Roman" w:hAnsi="Times New Roman" w:cs="Times New Roman"/>
          <w:kern w:val="2"/>
        </w:rPr>
        <w:t>推动煤炭清洁高效利用，大力发展新能源，在确保安全的前提下积极有序发展核电。</w:t>
      </w:r>
      <w:r w:rsidR="00DC5489" w:rsidRPr="007E6C55">
        <w:rPr>
          <w:rFonts w:ascii="Times New Roman" w:hAnsi="Times New Roman" w:cs="Times New Roman" w:hint="eastAsia"/>
          <w:kern w:val="2"/>
        </w:rPr>
        <w:t>编制和应用</w:t>
      </w:r>
      <w:r w:rsidRPr="007E6C55">
        <w:rPr>
          <w:rFonts w:ascii="Times New Roman" w:hAnsi="Times New Roman" w:cs="Times New Roman"/>
          <w:kern w:val="2"/>
        </w:rPr>
        <w:t>一批先进的核电行业标准，是有利于在确保安全前提下积极有序发展核电的。</w:t>
      </w:r>
    </w:p>
    <w:p w:rsidR="00F27EDB" w:rsidRPr="007E6C55" w:rsidRDefault="005A1B5B" w:rsidP="00F27EDB">
      <w:pPr>
        <w:pStyle w:val="ac"/>
        <w:spacing w:before="0" w:beforeAutospacing="0" w:after="0" w:afterAutospacing="0" w:line="360" w:lineRule="auto"/>
        <w:ind w:firstLineChars="200" w:firstLine="480"/>
        <w:jc w:val="both"/>
        <w:rPr>
          <w:rFonts w:ascii="Times New Roman" w:hAnsi="Times New Roman" w:cs="Times New Roman"/>
          <w:kern w:val="2"/>
        </w:rPr>
      </w:pPr>
      <w:r w:rsidRPr="007E6C55">
        <w:rPr>
          <w:rFonts w:ascii="Times New Roman" w:hAnsi="Times New Roman" w:cs="Times New Roman"/>
          <w:kern w:val="2"/>
        </w:rPr>
        <w:t>本标准的制定，填补了</w:t>
      </w:r>
      <w:r w:rsidR="00CA2047" w:rsidRPr="007E6C55">
        <w:rPr>
          <w:rFonts w:ascii="Times New Roman" w:hAnsi="Times New Roman" w:cs="Times New Roman" w:hint="eastAsia"/>
          <w:kern w:val="2"/>
        </w:rPr>
        <w:t>国内核电厂设计经验反馈</w:t>
      </w:r>
      <w:r w:rsidRPr="007E6C55">
        <w:rPr>
          <w:rFonts w:ascii="Times New Roman" w:hAnsi="Times New Roman" w:cs="Times New Roman"/>
          <w:kern w:val="2"/>
        </w:rPr>
        <w:t>相关标准的空白</w:t>
      </w:r>
      <w:r w:rsidR="00F27EDB" w:rsidRPr="007E6C55">
        <w:rPr>
          <w:rFonts w:ascii="Times New Roman" w:hAnsi="Times New Roman" w:cs="Times New Roman" w:hint="eastAsia"/>
          <w:kern w:val="2"/>
        </w:rPr>
        <w:t>，</w:t>
      </w:r>
      <w:r w:rsidR="00092B6A" w:rsidRPr="007E6C55">
        <w:rPr>
          <w:rFonts w:ascii="Times New Roman" w:hAnsi="Times New Roman" w:cs="Times New Roman" w:hint="eastAsia"/>
          <w:kern w:val="2"/>
        </w:rPr>
        <w:t>有利于</w:t>
      </w:r>
      <w:r w:rsidR="00F27EDB" w:rsidRPr="007E6C55">
        <w:rPr>
          <w:rFonts w:ascii="Times New Roman" w:hAnsi="Times New Roman" w:cs="Times New Roman" w:hint="eastAsia"/>
          <w:kern w:val="2"/>
        </w:rPr>
        <w:t>核电厂设计、建造和运营单位积极响应《关于加强核电工程建设质量管理的通知》相关要求，建立多渠道经验反馈机制，针对行业发生的质量问题，系统组织开展经验反馈，举一反三，对照自查，制定纠正或改进措施，防范问题重复发生。</w:t>
      </w:r>
    </w:p>
    <w:p w:rsidR="00621F5B" w:rsidRPr="007E6C55" w:rsidRDefault="00621F5B" w:rsidP="00621F5B">
      <w:pPr>
        <w:pStyle w:val="ac"/>
        <w:spacing w:before="0" w:beforeAutospacing="0" w:after="0" w:afterAutospacing="0" w:line="360" w:lineRule="auto"/>
        <w:ind w:firstLineChars="200" w:firstLine="480"/>
        <w:jc w:val="both"/>
        <w:rPr>
          <w:rFonts w:ascii="Times New Roman" w:hAnsi="Times New Roman" w:cs="Times New Roman"/>
          <w:kern w:val="2"/>
        </w:rPr>
      </w:pPr>
      <w:r w:rsidRPr="007E6C55">
        <w:rPr>
          <w:rFonts w:ascii="Times New Roman" w:hAnsi="Times New Roman" w:cs="Times New Roman" w:hint="eastAsia"/>
          <w:kern w:val="2"/>
        </w:rPr>
        <w:t>本标准的制定，有利于推动核能行业设计经验反馈有序开展，有利于行业设计经验反馈交流互动，从而提高核电厂的设计、建造和运营水平，助力“</w:t>
      </w:r>
      <w:r w:rsidRPr="007E6C55">
        <w:rPr>
          <w:rFonts w:ascii="Times New Roman" w:hAnsi="Times New Roman" w:cs="Times New Roman"/>
          <w:kern w:val="2"/>
        </w:rPr>
        <w:t>碳达峰、碳中和</w:t>
      </w:r>
      <w:r w:rsidRPr="007E6C55">
        <w:rPr>
          <w:rFonts w:ascii="Times New Roman" w:hAnsi="Times New Roman" w:cs="Times New Roman" w:hint="eastAsia"/>
          <w:kern w:val="2"/>
        </w:rPr>
        <w:t>”国家战略目标</w:t>
      </w:r>
      <w:r w:rsidR="0095070E" w:rsidRPr="007E6C55">
        <w:rPr>
          <w:rFonts w:ascii="Times New Roman" w:hAnsi="Times New Roman" w:cs="Times New Roman" w:hint="eastAsia"/>
          <w:kern w:val="2"/>
        </w:rPr>
        <w:t>顺利实现</w:t>
      </w:r>
      <w:r w:rsidRPr="007E6C55">
        <w:rPr>
          <w:rFonts w:ascii="Times New Roman" w:hAnsi="Times New Roman" w:cs="Times New Roman" w:hint="eastAsia"/>
          <w:kern w:val="2"/>
        </w:rPr>
        <w:t>，</w:t>
      </w:r>
      <w:r w:rsidR="0095070E" w:rsidRPr="007E6C55">
        <w:rPr>
          <w:rFonts w:ascii="Times New Roman" w:hAnsi="Times New Roman" w:cs="Times New Roman" w:hint="eastAsia"/>
          <w:kern w:val="2"/>
        </w:rPr>
        <w:t>助推积极有序发展核电。</w:t>
      </w:r>
    </w:p>
    <w:p w:rsidR="00DC29B1" w:rsidRPr="007E6C55" w:rsidRDefault="00DC29B1" w:rsidP="00FB6407"/>
    <w:p w:rsidR="00285F39" w:rsidRPr="007E6C55" w:rsidRDefault="00F60B7D" w:rsidP="006633BA">
      <w:pPr>
        <w:outlineLvl w:val="0"/>
        <w:rPr>
          <w:b/>
          <w:sz w:val="28"/>
          <w:szCs w:val="28"/>
        </w:rPr>
      </w:pPr>
      <w:r w:rsidRPr="007E6C55">
        <w:rPr>
          <w:rFonts w:hint="eastAsia"/>
          <w:b/>
          <w:sz w:val="28"/>
          <w:szCs w:val="28"/>
        </w:rPr>
        <w:t>六、与国际、国外对比情况</w:t>
      </w:r>
    </w:p>
    <w:p w:rsidR="005822F8" w:rsidRPr="007E6C55" w:rsidRDefault="005822F8" w:rsidP="005822F8">
      <w:pPr>
        <w:rPr>
          <w:rFonts w:ascii="Times New Roman" w:hAnsi="Times New Roman" w:cs="Times New Roman"/>
          <w:b/>
        </w:rPr>
      </w:pPr>
      <w:r w:rsidRPr="007E6C55">
        <w:rPr>
          <w:rFonts w:ascii="Times New Roman" w:hAnsi="Times New Roman" w:cs="Times New Roman"/>
          <w:b/>
        </w:rPr>
        <w:t>1</w:t>
      </w:r>
      <w:r w:rsidRPr="007E6C55">
        <w:rPr>
          <w:rFonts w:ascii="Times New Roman" w:hAnsi="Times New Roman" w:cs="Times New Roman" w:hint="eastAsia"/>
          <w:b/>
        </w:rPr>
        <w:t>、</w:t>
      </w:r>
      <w:r w:rsidRPr="007E6C55">
        <w:rPr>
          <w:rFonts w:ascii="Times New Roman" w:hAnsi="Times New Roman" w:cs="Times New Roman"/>
          <w:b/>
        </w:rPr>
        <w:t>项目与国际标准或国外先进标准采用程度的考虑</w:t>
      </w:r>
    </w:p>
    <w:p w:rsidR="005822F8" w:rsidRPr="007E6C55" w:rsidRDefault="005822F8" w:rsidP="00D43502">
      <w:pPr>
        <w:pStyle w:val="ac"/>
        <w:spacing w:before="0" w:beforeAutospacing="0" w:after="0" w:afterAutospacing="0" w:line="360" w:lineRule="auto"/>
        <w:ind w:firstLineChars="200" w:firstLine="480"/>
        <w:jc w:val="both"/>
        <w:rPr>
          <w:rFonts w:ascii="Times New Roman" w:hAnsi="Times New Roman" w:cs="Times New Roman"/>
        </w:rPr>
      </w:pPr>
      <w:r w:rsidRPr="007E6C55">
        <w:rPr>
          <w:rFonts w:ascii="Times New Roman" w:hAnsi="Times New Roman" w:cs="Times New Roman"/>
          <w:kern w:val="2"/>
        </w:rPr>
        <w:t>本标准没有采用国际标准，在制定过程中未查到同类国际、国外标准。</w:t>
      </w:r>
    </w:p>
    <w:p w:rsidR="005822F8" w:rsidRPr="007E6C55" w:rsidRDefault="005822F8" w:rsidP="005822F8">
      <w:pPr>
        <w:rPr>
          <w:rFonts w:ascii="Times New Roman" w:hAnsi="Times New Roman" w:cs="Times New Roman"/>
          <w:b/>
        </w:rPr>
      </w:pPr>
      <w:r w:rsidRPr="007E6C55">
        <w:rPr>
          <w:rFonts w:ascii="Times New Roman" w:hAnsi="Times New Roman" w:cs="Times New Roman"/>
          <w:b/>
        </w:rPr>
        <w:t>2</w:t>
      </w:r>
      <w:r w:rsidRPr="007E6C55">
        <w:rPr>
          <w:rFonts w:ascii="Times New Roman" w:hAnsi="Times New Roman" w:cs="Times New Roman" w:hint="eastAsia"/>
          <w:b/>
        </w:rPr>
        <w:t>、</w:t>
      </w:r>
      <w:r w:rsidRPr="007E6C55">
        <w:rPr>
          <w:rFonts w:ascii="Times New Roman" w:hAnsi="Times New Roman" w:cs="Times New Roman"/>
          <w:b/>
        </w:rPr>
        <w:t>与国内相关标准间的关系</w:t>
      </w:r>
    </w:p>
    <w:p w:rsidR="00D43502" w:rsidRPr="007E6C55" w:rsidRDefault="008517B9" w:rsidP="008517B9">
      <w:pPr>
        <w:ind w:firstLineChars="200" w:firstLine="480"/>
      </w:pPr>
      <w:r w:rsidRPr="007E6C55">
        <w:rPr>
          <w:rFonts w:hint="eastAsia"/>
        </w:rPr>
        <w:t>针对核电</w:t>
      </w:r>
      <w:r w:rsidRPr="007E6C55">
        <w:t>厂</w:t>
      </w:r>
      <w:r w:rsidR="0095070E" w:rsidRPr="007E6C55">
        <w:rPr>
          <w:rFonts w:hint="eastAsia"/>
        </w:rPr>
        <w:t>设计经验反馈</w:t>
      </w:r>
      <w:r w:rsidRPr="007E6C55">
        <w:t>，国</w:t>
      </w:r>
      <w:r w:rsidR="00450EA4" w:rsidRPr="007E6C55">
        <w:rPr>
          <w:rFonts w:hint="eastAsia"/>
        </w:rPr>
        <w:t>内</w:t>
      </w:r>
      <w:r w:rsidRPr="007E6C55">
        <w:t>未有专门的标准</w:t>
      </w:r>
      <w:r w:rsidR="0095070E" w:rsidRPr="007E6C55">
        <w:rPr>
          <w:rFonts w:hint="eastAsia"/>
        </w:rPr>
        <w:t>，相关标准有中华人民共和国能源行业标准《核电厂运行经验反馈管理》</w:t>
      </w:r>
      <w:r w:rsidRPr="007E6C55">
        <w:t>。</w:t>
      </w:r>
      <w:r w:rsidR="0095070E" w:rsidRPr="007E6C55">
        <w:rPr>
          <w:rFonts w:hint="eastAsia"/>
        </w:rPr>
        <w:t>《核电厂运行经验反馈管理》侧重于核电厂运行领域的经验反馈，</w:t>
      </w:r>
      <w:r w:rsidR="00D43502" w:rsidRPr="007E6C55">
        <w:rPr>
          <w:rFonts w:hint="eastAsia"/>
        </w:rPr>
        <w:t>主要适用于核电厂运营管理。</w:t>
      </w:r>
    </w:p>
    <w:p w:rsidR="005039F3" w:rsidRPr="007E6C55" w:rsidRDefault="008517B9" w:rsidP="005039F3">
      <w:pPr>
        <w:ind w:firstLineChars="200" w:firstLine="480"/>
      </w:pPr>
      <w:r w:rsidRPr="007E6C55">
        <w:rPr>
          <w:rFonts w:hint="eastAsia"/>
        </w:rPr>
        <w:lastRenderedPageBreak/>
        <w:t>本</w:t>
      </w:r>
      <w:r w:rsidRPr="007E6C55">
        <w:t>标准</w:t>
      </w:r>
      <w:r w:rsidR="00F47A04" w:rsidRPr="007E6C55">
        <w:rPr>
          <w:rFonts w:hint="eastAsia"/>
        </w:rPr>
        <w:t>主要</w:t>
      </w:r>
      <w:r w:rsidR="00D43502" w:rsidRPr="007E6C55">
        <w:rPr>
          <w:rFonts w:hint="eastAsia"/>
        </w:rPr>
        <w:t>基于核电厂设计单位的</w:t>
      </w:r>
      <w:r w:rsidRPr="007E6C55">
        <w:t>良好实践，</w:t>
      </w:r>
      <w:r w:rsidR="00D43502" w:rsidRPr="007E6C55">
        <w:rPr>
          <w:rFonts w:hint="eastAsia"/>
        </w:rPr>
        <w:t>在《核电厂运行经验反馈管理》的基础上，考虑了核电厂设计单位和建造单位的经验反馈，补齐了核电厂经验反馈的范围，</w:t>
      </w:r>
      <w:r w:rsidR="00D43502" w:rsidRPr="007E6C55">
        <w:rPr>
          <w:rFonts w:ascii="Times New Roman" w:hAnsi="Times New Roman" w:cs="Times New Roman" w:hint="eastAsia"/>
        </w:rPr>
        <w:t>响应了《关于加强核电工程建设质量管理的通知》相关要求。</w:t>
      </w:r>
      <w:r w:rsidRPr="007E6C55">
        <w:rPr>
          <w:rFonts w:hint="eastAsia"/>
        </w:rPr>
        <w:t>本标准</w:t>
      </w:r>
      <w:r w:rsidR="00797F74" w:rsidRPr="007E6C55">
        <w:rPr>
          <w:rFonts w:hint="eastAsia"/>
        </w:rPr>
        <w:t>侧重于核电厂在设计、设备制造、安装、调试、运行和维修、退役等过程中产生的与设计有关的经验反馈，</w:t>
      </w:r>
      <w:r w:rsidR="00654813">
        <w:rPr>
          <w:rFonts w:hint="eastAsia"/>
        </w:rPr>
        <w:t>旨在提高核电厂设计及管理水平，提升核电</w:t>
      </w:r>
      <w:r w:rsidR="005039F3" w:rsidRPr="007E6C55">
        <w:rPr>
          <w:rFonts w:hint="eastAsia"/>
        </w:rPr>
        <w:t>厂的安全性和经济性。</w:t>
      </w:r>
    </w:p>
    <w:p w:rsidR="005822F8" w:rsidRPr="007E6C55" w:rsidRDefault="005822F8" w:rsidP="005822F8">
      <w:pPr>
        <w:rPr>
          <w:rFonts w:ascii="Times New Roman" w:hAnsi="Times New Roman" w:cs="Times New Roman"/>
          <w:b/>
        </w:rPr>
      </w:pPr>
      <w:r w:rsidRPr="007E6C55">
        <w:rPr>
          <w:rFonts w:ascii="Times New Roman" w:hAnsi="Times New Roman" w:cs="Times New Roman"/>
          <w:b/>
        </w:rPr>
        <w:t>3</w:t>
      </w:r>
      <w:r w:rsidRPr="007E6C55">
        <w:rPr>
          <w:rFonts w:ascii="Times New Roman" w:hAnsi="Times New Roman" w:cs="Times New Roman" w:hint="eastAsia"/>
          <w:b/>
        </w:rPr>
        <w:t>、</w:t>
      </w:r>
      <w:r w:rsidRPr="007E6C55">
        <w:rPr>
          <w:rFonts w:ascii="Times New Roman" w:hAnsi="Times New Roman" w:cs="Times New Roman"/>
          <w:b/>
        </w:rPr>
        <w:t>发展趋势</w:t>
      </w:r>
    </w:p>
    <w:p w:rsidR="005822F8" w:rsidRPr="007E6C55" w:rsidRDefault="00F47A04" w:rsidP="005822F8">
      <w:pPr>
        <w:ind w:firstLineChars="200" w:firstLine="480"/>
        <w:jc w:val="both"/>
        <w:rPr>
          <w:rFonts w:ascii="Times New Roman" w:hAnsi="Times New Roman" w:cs="Times New Roman"/>
        </w:rPr>
      </w:pPr>
      <w:r w:rsidRPr="007E6C55">
        <w:rPr>
          <w:rFonts w:hint="eastAsia"/>
        </w:rPr>
        <w:t>本</w:t>
      </w:r>
      <w:r w:rsidRPr="007E6C55">
        <w:t>标准</w:t>
      </w:r>
      <w:r w:rsidRPr="007E6C55">
        <w:rPr>
          <w:rFonts w:hint="eastAsia"/>
        </w:rPr>
        <w:t>主要内容来源于核电厂设计单位的</w:t>
      </w:r>
      <w:r w:rsidRPr="007E6C55">
        <w:t>良好实践，</w:t>
      </w:r>
      <w:r w:rsidRPr="007E6C55">
        <w:rPr>
          <w:rFonts w:hint="eastAsia"/>
        </w:rPr>
        <w:t>已经在</w:t>
      </w:r>
      <w:r w:rsidRPr="007E6C55">
        <w:rPr>
          <w:rFonts w:ascii="Times New Roman" w:hAnsi="Times New Roman" w:cs="Times New Roman" w:hint="eastAsia"/>
        </w:rPr>
        <w:t>国内多个核电厂设计单位得到有效应用。后续可结合使用过程中收集到的意见，逐步完善本标准相关内容。</w:t>
      </w:r>
    </w:p>
    <w:p w:rsidR="00CB106F" w:rsidRPr="007E6C55" w:rsidRDefault="00CB106F" w:rsidP="00FB6407"/>
    <w:p w:rsidR="00F60B7D" w:rsidRPr="007E6C55" w:rsidRDefault="00F60B7D" w:rsidP="006633BA">
      <w:pPr>
        <w:outlineLvl w:val="0"/>
        <w:rPr>
          <w:b/>
          <w:sz w:val="28"/>
          <w:szCs w:val="28"/>
        </w:rPr>
      </w:pPr>
      <w:r w:rsidRPr="007E6C55">
        <w:rPr>
          <w:rFonts w:hint="eastAsia"/>
          <w:b/>
          <w:sz w:val="28"/>
          <w:szCs w:val="28"/>
        </w:rPr>
        <w:t>七、在标准体系中的位置，与现行相关法律、法规、规章及标准，特别是强制性标准的协调性</w:t>
      </w:r>
    </w:p>
    <w:p w:rsidR="00F47A04" w:rsidRPr="007E6C55" w:rsidRDefault="00F47A04" w:rsidP="00DB2172">
      <w:pPr>
        <w:ind w:firstLineChars="200" w:firstLine="480"/>
        <w:jc w:val="both"/>
      </w:pPr>
      <w:r w:rsidRPr="007E6C55">
        <w:rPr>
          <w:rFonts w:hint="eastAsia"/>
        </w:rPr>
        <w:t>本标准积极响应国家能源局和</w:t>
      </w:r>
      <w:r w:rsidRPr="007E6C55">
        <w:rPr>
          <w:rFonts w:ascii="Times New Roman" w:hAnsi="Times New Roman" w:cs="Times New Roman" w:hint="eastAsia"/>
        </w:rPr>
        <w:t>生态环境部联合印发的《关于加强核电工程建设质量管理的通知》</w:t>
      </w:r>
      <w:r w:rsidRPr="007E6C55">
        <w:rPr>
          <w:rFonts w:hint="eastAsia"/>
        </w:rPr>
        <w:t>相关要求，是对通知中建立经验反馈制度的细化。本标准考虑了与《核电厂运行经验反馈管理》的协调性，经验反馈开展的范围更广，侧重方向也有所不同。</w:t>
      </w:r>
    </w:p>
    <w:p w:rsidR="00F60B7D" w:rsidRPr="007E6C55" w:rsidRDefault="00CB603C" w:rsidP="00DB2172">
      <w:pPr>
        <w:ind w:firstLineChars="200" w:firstLine="480"/>
        <w:jc w:val="both"/>
      </w:pPr>
      <w:r w:rsidRPr="007E6C55">
        <w:rPr>
          <w:rFonts w:hint="eastAsia"/>
        </w:rPr>
        <w:t>本标准与现行相关法律、法规、规章及相关标准协调一致。</w:t>
      </w:r>
    </w:p>
    <w:p w:rsidR="0051039B" w:rsidRPr="007E6C55" w:rsidRDefault="0051039B" w:rsidP="00F60B7D"/>
    <w:p w:rsidR="00F60B7D" w:rsidRPr="007E6C55" w:rsidRDefault="00F60B7D" w:rsidP="006633BA">
      <w:pPr>
        <w:outlineLvl w:val="0"/>
        <w:rPr>
          <w:b/>
          <w:sz w:val="28"/>
          <w:szCs w:val="28"/>
        </w:rPr>
      </w:pPr>
      <w:r w:rsidRPr="007E6C55">
        <w:rPr>
          <w:rFonts w:hint="eastAsia"/>
          <w:b/>
          <w:sz w:val="28"/>
          <w:szCs w:val="28"/>
        </w:rPr>
        <w:t>八、重大分歧意见的处理经过和依据</w:t>
      </w:r>
    </w:p>
    <w:p w:rsidR="00A56356" w:rsidRPr="007E6C55" w:rsidRDefault="001A2CE0" w:rsidP="00DA3804">
      <w:pPr>
        <w:ind w:firstLineChars="200" w:firstLine="480"/>
      </w:pPr>
      <w:r w:rsidRPr="007E6C55">
        <w:rPr>
          <w:rFonts w:hint="eastAsia"/>
        </w:rPr>
        <w:t>无。</w:t>
      </w:r>
    </w:p>
    <w:p w:rsidR="00A740E0" w:rsidRPr="007E6C55" w:rsidRDefault="00A740E0" w:rsidP="00F60B7D"/>
    <w:p w:rsidR="00F60B7D" w:rsidRPr="007E6C55" w:rsidRDefault="00F60B7D" w:rsidP="006633BA">
      <w:pPr>
        <w:outlineLvl w:val="0"/>
        <w:rPr>
          <w:b/>
          <w:sz w:val="28"/>
          <w:szCs w:val="28"/>
        </w:rPr>
      </w:pPr>
      <w:r w:rsidRPr="007E6C55">
        <w:rPr>
          <w:rFonts w:hint="eastAsia"/>
          <w:b/>
          <w:sz w:val="28"/>
          <w:szCs w:val="28"/>
        </w:rPr>
        <w:t>九、标准性质的建议说明</w:t>
      </w:r>
    </w:p>
    <w:p w:rsidR="00F60B7D" w:rsidRPr="007E6C55" w:rsidRDefault="00E0783F" w:rsidP="00DA3804">
      <w:pPr>
        <w:ind w:firstLineChars="200" w:firstLine="480"/>
      </w:pPr>
      <w:r w:rsidRPr="007E6C55">
        <w:rPr>
          <w:rFonts w:hint="eastAsia"/>
        </w:rPr>
        <w:t>建议本标准的性质为团体标准。</w:t>
      </w:r>
    </w:p>
    <w:p w:rsidR="00A56356" w:rsidRPr="007E6C55" w:rsidRDefault="00A56356" w:rsidP="00F60B7D">
      <w:pPr>
        <w:rPr>
          <w:i/>
        </w:rPr>
      </w:pPr>
    </w:p>
    <w:p w:rsidR="00F60B7D" w:rsidRPr="007E6C55" w:rsidRDefault="00F60B7D" w:rsidP="006633BA">
      <w:pPr>
        <w:outlineLvl w:val="0"/>
        <w:rPr>
          <w:b/>
          <w:sz w:val="28"/>
          <w:szCs w:val="28"/>
        </w:rPr>
      </w:pPr>
      <w:r w:rsidRPr="007E6C55">
        <w:rPr>
          <w:rFonts w:hint="eastAsia"/>
          <w:b/>
          <w:sz w:val="28"/>
          <w:szCs w:val="28"/>
        </w:rPr>
        <w:t>十、贯彻标准的要求和措施建议</w:t>
      </w:r>
    </w:p>
    <w:p w:rsidR="00F60B7D" w:rsidRPr="007E6C55" w:rsidRDefault="00F60B7D" w:rsidP="00DA3804">
      <w:pPr>
        <w:ind w:firstLineChars="200" w:firstLine="480"/>
      </w:pPr>
      <w:r w:rsidRPr="007E6C55">
        <w:rPr>
          <w:rFonts w:hint="eastAsia"/>
        </w:rPr>
        <w:lastRenderedPageBreak/>
        <w:t>标准发布后，</w:t>
      </w:r>
      <w:r w:rsidR="00257E70" w:rsidRPr="000B48D0">
        <w:rPr>
          <w:rFonts w:ascii="Times New Roman" w:hAnsi="Times New Roman" w:cs="Times New Roman" w:hint="eastAsia"/>
        </w:rPr>
        <w:t>中国核动力研究设计院</w:t>
      </w:r>
      <w:r w:rsidRPr="007E6C55">
        <w:rPr>
          <w:rFonts w:hint="eastAsia"/>
        </w:rPr>
        <w:t>将配合中国核能行业协会组织行业召开标准宣贯会，开展培训活动，促进该标准更好的贯彻实施。</w:t>
      </w:r>
      <w:r w:rsidR="005822F8" w:rsidRPr="007E6C55">
        <w:rPr>
          <w:rFonts w:ascii="Times New Roman" w:hAnsi="Times New Roman" w:cs="Times New Roman"/>
        </w:rPr>
        <w:t>可作为我国</w:t>
      </w:r>
      <w:r w:rsidR="00732BAE" w:rsidRPr="007E6C55">
        <w:rPr>
          <w:rFonts w:ascii="Times New Roman" w:hAnsi="Times New Roman" w:cs="Times New Roman" w:hint="eastAsia"/>
        </w:rPr>
        <w:t>主要核电设计院开展设计经验反馈</w:t>
      </w:r>
      <w:r w:rsidR="005822F8" w:rsidRPr="007E6C55">
        <w:rPr>
          <w:rFonts w:ascii="Times New Roman" w:hAnsi="Times New Roman" w:cs="Times New Roman"/>
        </w:rPr>
        <w:t>的依据。</w:t>
      </w:r>
    </w:p>
    <w:p w:rsidR="00A740E0" w:rsidRPr="007E6C55" w:rsidRDefault="00A740E0" w:rsidP="00F60B7D">
      <w:pPr>
        <w:rPr>
          <w:i/>
        </w:rPr>
      </w:pPr>
    </w:p>
    <w:p w:rsidR="00F60B7D" w:rsidRPr="007E6C55" w:rsidRDefault="00F60B7D" w:rsidP="006633BA">
      <w:pPr>
        <w:outlineLvl w:val="0"/>
        <w:rPr>
          <w:b/>
          <w:sz w:val="28"/>
          <w:szCs w:val="28"/>
        </w:rPr>
      </w:pPr>
      <w:r w:rsidRPr="007E6C55">
        <w:rPr>
          <w:rFonts w:hint="eastAsia"/>
          <w:b/>
          <w:sz w:val="28"/>
          <w:szCs w:val="28"/>
        </w:rPr>
        <w:t>十一、废止现行相关标准的建议</w:t>
      </w:r>
    </w:p>
    <w:p w:rsidR="00873800" w:rsidRPr="007E6C55" w:rsidRDefault="00873800" w:rsidP="00DA3804">
      <w:pPr>
        <w:ind w:firstLineChars="200" w:firstLine="480"/>
      </w:pPr>
      <w:r w:rsidRPr="007E6C55">
        <w:rPr>
          <w:rFonts w:hint="eastAsia"/>
        </w:rPr>
        <w:t>无</w:t>
      </w:r>
      <w:r w:rsidRPr="007E6C55">
        <w:t>。</w:t>
      </w:r>
    </w:p>
    <w:p w:rsidR="00F60B7D" w:rsidRPr="007E6C55" w:rsidRDefault="00F60B7D" w:rsidP="00F60B7D">
      <w:pPr>
        <w:rPr>
          <w:i/>
        </w:rPr>
      </w:pPr>
    </w:p>
    <w:p w:rsidR="00F60B7D" w:rsidRPr="007E6C55" w:rsidRDefault="00F60B7D" w:rsidP="006633BA">
      <w:pPr>
        <w:outlineLvl w:val="0"/>
        <w:rPr>
          <w:b/>
          <w:sz w:val="28"/>
          <w:szCs w:val="28"/>
        </w:rPr>
      </w:pPr>
      <w:r w:rsidRPr="007E6C55">
        <w:rPr>
          <w:rFonts w:hint="eastAsia"/>
          <w:b/>
          <w:sz w:val="28"/>
          <w:szCs w:val="28"/>
        </w:rPr>
        <w:t>十二、其他应予说明的事项</w:t>
      </w:r>
    </w:p>
    <w:p w:rsidR="00F60B7D" w:rsidRPr="00873800" w:rsidRDefault="00873800" w:rsidP="00DA3804">
      <w:pPr>
        <w:ind w:firstLineChars="200" w:firstLine="480"/>
      </w:pPr>
      <w:r w:rsidRPr="007E6C55">
        <w:rPr>
          <w:rFonts w:hint="eastAsia"/>
        </w:rPr>
        <w:t>无</w:t>
      </w:r>
      <w:r w:rsidRPr="007E6C55">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920" w:rsidRDefault="00212920" w:rsidP="005636A7">
      <w:pPr>
        <w:spacing w:line="240" w:lineRule="auto"/>
      </w:pPr>
      <w:r>
        <w:separator/>
      </w:r>
    </w:p>
  </w:endnote>
  <w:endnote w:type="continuationSeparator" w:id="1">
    <w:p w:rsidR="00212920" w:rsidRDefault="00212920" w:rsidP="005636A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920" w:rsidRDefault="00212920" w:rsidP="005636A7">
      <w:pPr>
        <w:spacing w:line="240" w:lineRule="auto"/>
      </w:pPr>
      <w:r>
        <w:separator/>
      </w:r>
    </w:p>
  </w:footnote>
  <w:footnote w:type="continuationSeparator" w:id="1">
    <w:p w:rsidR="00212920" w:rsidRDefault="00212920" w:rsidP="005636A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1F35"/>
    <w:rsid w:val="000025A0"/>
    <w:rsid w:val="0001344A"/>
    <w:rsid w:val="00014829"/>
    <w:rsid w:val="00016BAB"/>
    <w:rsid w:val="00027172"/>
    <w:rsid w:val="00031A8E"/>
    <w:rsid w:val="00032644"/>
    <w:rsid w:val="00042989"/>
    <w:rsid w:val="0004736B"/>
    <w:rsid w:val="00056B79"/>
    <w:rsid w:val="00066A5C"/>
    <w:rsid w:val="000828C6"/>
    <w:rsid w:val="00092B6A"/>
    <w:rsid w:val="00093EA6"/>
    <w:rsid w:val="000B48D0"/>
    <w:rsid w:val="000C204E"/>
    <w:rsid w:val="000D0439"/>
    <w:rsid w:val="000E631A"/>
    <w:rsid w:val="001170AD"/>
    <w:rsid w:val="00132C00"/>
    <w:rsid w:val="00133A73"/>
    <w:rsid w:val="00144CD4"/>
    <w:rsid w:val="00151D2C"/>
    <w:rsid w:val="00161CD2"/>
    <w:rsid w:val="0016445E"/>
    <w:rsid w:val="00171AA7"/>
    <w:rsid w:val="001805B8"/>
    <w:rsid w:val="00192114"/>
    <w:rsid w:val="001A2CE0"/>
    <w:rsid w:val="001A688B"/>
    <w:rsid w:val="001B2EE7"/>
    <w:rsid w:val="001C709B"/>
    <w:rsid w:val="001C77DF"/>
    <w:rsid w:val="001D159F"/>
    <w:rsid w:val="001D167C"/>
    <w:rsid w:val="001D2719"/>
    <w:rsid w:val="001E30FD"/>
    <w:rsid w:val="001F4691"/>
    <w:rsid w:val="00200AEB"/>
    <w:rsid w:val="0020199B"/>
    <w:rsid w:val="00212920"/>
    <w:rsid w:val="0024244C"/>
    <w:rsid w:val="00257E70"/>
    <w:rsid w:val="00270D08"/>
    <w:rsid w:val="00272A6D"/>
    <w:rsid w:val="00285F39"/>
    <w:rsid w:val="002A1FD8"/>
    <w:rsid w:val="002A6647"/>
    <w:rsid w:val="002B6E32"/>
    <w:rsid w:val="002B7711"/>
    <w:rsid w:val="002C50E0"/>
    <w:rsid w:val="002C6D25"/>
    <w:rsid w:val="002D7739"/>
    <w:rsid w:val="002E1F35"/>
    <w:rsid w:val="002F1362"/>
    <w:rsid w:val="002F5BCB"/>
    <w:rsid w:val="00304B0F"/>
    <w:rsid w:val="00354F21"/>
    <w:rsid w:val="0036236A"/>
    <w:rsid w:val="003717C0"/>
    <w:rsid w:val="003804B1"/>
    <w:rsid w:val="00390D02"/>
    <w:rsid w:val="003A1026"/>
    <w:rsid w:val="003A4FA5"/>
    <w:rsid w:val="003A6791"/>
    <w:rsid w:val="003A6E23"/>
    <w:rsid w:val="003C66C6"/>
    <w:rsid w:val="003F5057"/>
    <w:rsid w:val="004052F7"/>
    <w:rsid w:val="00410672"/>
    <w:rsid w:val="00424FB4"/>
    <w:rsid w:val="004367F3"/>
    <w:rsid w:val="00447EB4"/>
    <w:rsid w:val="00450EA4"/>
    <w:rsid w:val="00457CF1"/>
    <w:rsid w:val="004656F6"/>
    <w:rsid w:val="00473324"/>
    <w:rsid w:val="004832AE"/>
    <w:rsid w:val="0048677A"/>
    <w:rsid w:val="004B1614"/>
    <w:rsid w:val="004C45B7"/>
    <w:rsid w:val="004C4D2C"/>
    <w:rsid w:val="004D117A"/>
    <w:rsid w:val="004D2C5B"/>
    <w:rsid w:val="004F42C3"/>
    <w:rsid w:val="004F56BF"/>
    <w:rsid w:val="005039F3"/>
    <w:rsid w:val="00505332"/>
    <w:rsid w:val="0051039B"/>
    <w:rsid w:val="005144C0"/>
    <w:rsid w:val="00517CF2"/>
    <w:rsid w:val="00520FE0"/>
    <w:rsid w:val="005216EE"/>
    <w:rsid w:val="00537EA6"/>
    <w:rsid w:val="00544D26"/>
    <w:rsid w:val="005636A7"/>
    <w:rsid w:val="00566A0B"/>
    <w:rsid w:val="005822F8"/>
    <w:rsid w:val="00592017"/>
    <w:rsid w:val="005950FD"/>
    <w:rsid w:val="005A1B5B"/>
    <w:rsid w:val="005B23AC"/>
    <w:rsid w:val="005D0A90"/>
    <w:rsid w:val="005D55D0"/>
    <w:rsid w:val="005D6736"/>
    <w:rsid w:val="005E38B4"/>
    <w:rsid w:val="00621F5B"/>
    <w:rsid w:val="0064758A"/>
    <w:rsid w:val="00654813"/>
    <w:rsid w:val="006552C5"/>
    <w:rsid w:val="00662451"/>
    <w:rsid w:val="006633BA"/>
    <w:rsid w:val="00667D0D"/>
    <w:rsid w:val="00684BF1"/>
    <w:rsid w:val="00692F8F"/>
    <w:rsid w:val="006A6B56"/>
    <w:rsid w:val="006B14C3"/>
    <w:rsid w:val="006C540C"/>
    <w:rsid w:val="006E0F94"/>
    <w:rsid w:val="006E4DD3"/>
    <w:rsid w:val="0070047E"/>
    <w:rsid w:val="00703232"/>
    <w:rsid w:val="00706A7D"/>
    <w:rsid w:val="00707582"/>
    <w:rsid w:val="007128F4"/>
    <w:rsid w:val="00716AD3"/>
    <w:rsid w:val="00722F4E"/>
    <w:rsid w:val="007246A5"/>
    <w:rsid w:val="00725847"/>
    <w:rsid w:val="00732BAE"/>
    <w:rsid w:val="0075044F"/>
    <w:rsid w:val="00764E9E"/>
    <w:rsid w:val="00774E5D"/>
    <w:rsid w:val="0078650B"/>
    <w:rsid w:val="00787D10"/>
    <w:rsid w:val="00797F74"/>
    <w:rsid w:val="007C4143"/>
    <w:rsid w:val="007C661F"/>
    <w:rsid w:val="007C6A1A"/>
    <w:rsid w:val="007D1BBA"/>
    <w:rsid w:val="007D3FB5"/>
    <w:rsid w:val="007D609D"/>
    <w:rsid w:val="007D62F9"/>
    <w:rsid w:val="007E0BE2"/>
    <w:rsid w:val="007E4707"/>
    <w:rsid w:val="007E6C55"/>
    <w:rsid w:val="0080018B"/>
    <w:rsid w:val="00802372"/>
    <w:rsid w:val="00817751"/>
    <w:rsid w:val="00822126"/>
    <w:rsid w:val="008434D6"/>
    <w:rsid w:val="008517B9"/>
    <w:rsid w:val="00853CB3"/>
    <w:rsid w:val="0086099A"/>
    <w:rsid w:val="00861D1C"/>
    <w:rsid w:val="00866C01"/>
    <w:rsid w:val="00870654"/>
    <w:rsid w:val="00873800"/>
    <w:rsid w:val="00895335"/>
    <w:rsid w:val="0089559D"/>
    <w:rsid w:val="008A6FCF"/>
    <w:rsid w:val="008B2D17"/>
    <w:rsid w:val="008B33BE"/>
    <w:rsid w:val="008B5925"/>
    <w:rsid w:val="008B644E"/>
    <w:rsid w:val="008C065E"/>
    <w:rsid w:val="008E5192"/>
    <w:rsid w:val="008F0708"/>
    <w:rsid w:val="008F6EBA"/>
    <w:rsid w:val="00915D89"/>
    <w:rsid w:val="009269B7"/>
    <w:rsid w:val="0094655A"/>
    <w:rsid w:val="0095070E"/>
    <w:rsid w:val="00956FD8"/>
    <w:rsid w:val="00972B23"/>
    <w:rsid w:val="00980410"/>
    <w:rsid w:val="009863AE"/>
    <w:rsid w:val="009877EB"/>
    <w:rsid w:val="0099327B"/>
    <w:rsid w:val="009B612D"/>
    <w:rsid w:val="009E14A9"/>
    <w:rsid w:val="009F025A"/>
    <w:rsid w:val="00A03388"/>
    <w:rsid w:val="00A20D00"/>
    <w:rsid w:val="00A31EB9"/>
    <w:rsid w:val="00A33BF8"/>
    <w:rsid w:val="00A43212"/>
    <w:rsid w:val="00A56356"/>
    <w:rsid w:val="00A66E32"/>
    <w:rsid w:val="00A740E0"/>
    <w:rsid w:val="00A77935"/>
    <w:rsid w:val="00A77FC7"/>
    <w:rsid w:val="00A844E1"/>
    <w:rsid w:val="00A9671A"/>
    <w:rsid w:val="00AA1EE2"/>
    <w:rsid w:val="00AB5F92"/>
    <w:rsid w:val="00AC1E52"/>
    <w:rsid w:val="00AC4A7F"/>
    <w:rsid w:val="00AD1899"/>
    <w:rsid w:val="00AD3D89"/>
    <w:rsid w:val="00AD5A13"/>
    <w:rsid w:val="00AE1F12"/>
    <w:rsid w:val="00AE2B00"/>
    <w:rsid w:val="00B233A1"/>
    <w:rsid w:val="00B24A56"/>
    <w:rsid w:val="00B2541F"/>
    <w:rsid w:val="00B569B2"/>
    <w:rsid w:val="00B62893"/>
    <w:rsid w:val="00B644D8"/>
    <w:rsid w:val="00BA678A"/>
    <w:rsid w:val="00BB0887"/>
    <w:rsid w:val="00BB67C0"/>
    <w:rsid w:val="00BD1899"/>
    <w:rsid w:val="00BD6251"/>
    <w:rsid w:val="00BE0A7B"/>
    <w:rsid w:val="00C07B7D"/>
    <w:rsid w:val="00C1005E"/>
    <w:rsid w:val="00C206E6"/>
    <w:rsid w:val="00C2402A"/>
    <w:rsid w:val="00C270D0"/>
    <w:rsid w:val="00C4027A"/>
    <w:rsid w:val="00C478E3"/>
    <w:rsid w:val="00C618B9"/>
    <w:rsid w:val="00C61F2B"/>
    <w:rsid w:val="00C6493C"/>
    <w:rsid w:val="00C704E2"/>
    <w:rsid w:val="00C709A6"/>
    <w:rsid w:val="00C8295D"/>
    <w:rsid w:val="00C906A8"/>
    <w:rsid w:val="00C9596C"/>
    <w:rsid w:val="00CA2047"/>
    <w:rsid w:val="00CB106F"/>
    <w:rsid w:val="00CB233D"/>
    <w:rsid w:val="00CB37E7"/>
    <w:rsid w:val="00CB4DF2"/>
    <w:rsid w:val="00CB603C"/>
    <w:rsid w:val="00CC244D"/>
    <w:rsid w:val="00CD06A6"/>
    <w:rsid w:val="00CD0A15"/>
    <w:rsid w:val="00CD76CD"/>
    <w:rsid w:val="00CE2AD0"/>
    <w:rsid w:val="00D025A6"/>
    <w:rsid w:val="00D042FA"/>
    <w:rsid w:val="00D2065C"/>
    <w:rsid w:val="00D25810"/>
    <w:rsid w:val="00D27CC6"/>
    <w:rsid w:val="00D43502"/>
    <w:rsid w:val="00D60AAA"/>
    <w:rsid w:val="00D7273E"/>
    <w:rsid w:val="00D762C1"/>
    <w:rsid w:val="00D81962"/>
    <w:rsid w:val="00D92958"/>
    <w:rsid w:val="00DA3804"/>
    <w:rsid w:val="00DA397D"/>
    <w:rsid w:val="00DA4753"/>
    <w:rsid w:val="00DB0F2C"/>
    <w:rsid w:val="00DB2172"/>
    <w:rsid w:val="00DB2FB1"/>
    <w:rsid w:val="00DB6978"/>
    <w:rsid w:val="00DC29B1"/>
    <w:rsid w:val="00DC48E6"/>
    <w:rsid w:val="00DC5489"/>
    <w:rsid w:val="00DD02F4"/>
    <w:rsid w:val="00DD713A"/>
    <w:rsid w:val="00DE27FB"/>
    <w:rsid w:val="00E03E37"/>
    <w:rsid w:val="00E04297"/>
    <w:rsid w:val="00E05433"/>
    <w:rsid w:val="00E0783F"/>
    <w:rsid w:val="00E12BEB"/>
    <w:rsid w:val="00E2731D"/>
    <w:rsid w:val="00E37A31"/>
    <w:rsid w:val="00E85BED"/>
    <w:rsid w:val="00EC625C"/>
    <w:rsid w:val="00ED55DC"/>
    <w:rsid w:val="00ED73BD"/>
    <w:rsid w:val="00EE1E3E"/>
    <w:rsid w:val="00EE3977"/>
    <w:rsid w:val="00EE4FCA"/>
    <w:rsid w:val="00EF7B25"/>
    <w:rsid w:val="00F0220B"/>
    <w:rsid w:val="00F11B15"/>
    <w:rsid w:val="00F27D4A"/>
    <w:rsid w:val="00F27EDB"/>
    <w:rsid w:val="00F47A04"/>
    <w:rsid w:val="00F51844"/>
    <w:rsid w:val="00F60B7D"/>
    <w:rsid w:val="00F63852"/>
    <w:rsid w:val="00F70400"/>
    <w:rsid w:val="00F84A5A"/>
    <w:rsid w:val="00FA1C82"/>
    <w:rsid w:val="00FB1777"/>
    <w:rsid w:val="00FB6407"/>
    <w:rsid w:val="00FC5178"/>
    <w:rsid w:val="00FE2C36"/>
    <w:rsid w:val="00FE38DF"/>
    <w:rsid w:val="00FE3D50"/>
    <w:rsid w:val="00FE4E5D"/>
    <w:rsid w:val="00FE6CE1"/>
    <w:rsid w:val="00FF14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5636A7"/>
    <w:rPr>
      <w:sz w:val="18"/>
      <w:szCs w:val="18"/>
    </w:rPr>
  </w:style>
  <w:style w:type="paragraph" w:styleId="a5">
    <w:name w:val="footer"/>
    <w:basedOn w:val="a"/>
    <w:link w:val="Char0"/>
    <w:uiPriority w:val="99"/>
    <w:unhideWhenUsed/>
    <w:rsid w:val="005636A7"/>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5636A7"/>
    <w:rPr>
      <w:sz w:val="18"/>
      <w:szCs w:val="18"/>
    </w:rPr>
  </w:style>
  <w:style w:type="paragraph" w:styleId="a6">
    <w:name w:val="Normal Indent"/>
    <w:basedOn w:val="a"/>
    <w:rsid w:val="0099327B"/>
    <w:pPr>
      <w:widowControl w:val="0"/>
      <w:ind w:firstLine="420"/>
      <w:jc w:val="both"/>
    </w:pPr>
    <w:rPr>
      <w:rFonts w:ascii="Times New Roman" w:hAnsi="Times New Roman" w:cs="Times New Roman"/>
      <w:sz w:val="21"/>
      <w:szCs w:val="20"/>
    </w:rPr>
  </w:style>
  <w:style w:type="paragraph" w:styleId="a7">
    <w:name w:val="Document Map"/>
    <w:basedOn w:val="a"/>
    <w:link w:val="Char1"/>
    <w:uiPriority w:val="99"/>
    <w:semiHidden/>
    <w:unhideWhenUsed/>
    <w:rsid w:val="007C661F"/>
    <w:rPr>
      <w:sz w:val="18"/>
      <w:szCs w:val="18"/>
    </w:rPr>
  </w:style>
  <w:style w:type="character" w:customStyle="1" w:styleId="Char1">
    <w:name w:val="文档结构图 Char"/>
    <w:basedOn w:val="a0"/>
    <w:link w:val="a7"/>
    <w:uiPriority w:val="99"/>
    <w:semiHidden/>
    <w:rsid w:val="007C661F"/>
    <w:rPr>
      <w:sz w:val="18"/>
      <w:szCs w:val="18"/>
    </w:rPr>
  </w:style>
  <w:style w:type="paragraph" w:styleId="a8">
    <w:name w:val="Balloon Text"/>
    <w:basedOn w:val="a"/>
    <w:link w:val="Char2"/>
    <w:uiPriority w:val="99"/>
    <w:semiHidden/>
    <w:unhideWhenUsed/>
    <w:rsid w:val="00BD1899"/>
    <w:pPr>
      <w:spacing w:line="240" w:lineRule="auto"/>
    </w:pPr>
    <w:rPr>
      <w:sz w:val="18"/>
      <w:szCs w:val="18"/>
    </w:rPr>
  </w:style>
  <w:style w:type="character" w:customStyle="1" w:styleId="Char2">
    <w:name w:val="批注框文本 Char"/>
    <w:basedOn w:val="a0"/>
    <w:link w:val="a8"/>
    <w:uiPriority w:val="99"/>
    <w:semiHidden/>
    <w:rsid w:val="00BD1899"/>
    <w:rPr>
      <w:sz w:val="18"/>
      <w:szCs w:val="18"/>
    </w:rPr>
  </w:style>
  <w:style w:type="character" w:styleId="a9">
    <w:name w:val="annotation reference"/>
    <w:basedOn w:val="a0"/>
    <w:uiPriority w:val="99"/>
    <w:semiHidden/>
    <w:unhideWhenUsed/>
    <w:rsid w:val="00BD1899"/>
    <w:rPr>
      <w:sz w:val="21"/>
      <w:szCs w:val="21"/>
    </w:rPr>
  </w:style>
  <w:style w:type="paragraph" w:styleId="aa">
    <w:name w:val="annotation text"/>
    <w:basedOn w:val="a"/>
    <w:link w:val="Char3"/>
    <w:uiPriority w:val="99"/>
    <w:semiHidden/>
    <w:unhideWhenUsed/>
    <w:rsid w:val="00BD1899"/>
  </w:style>
  <w:style w:type="character" w:customStyle="1" w:styleId="Char3">
    <w:name w:val="批注文字 Char"/>
    <w:basedOn w:val="a0"/>
    <w:link w:val="aa"/>
    <w:uiPriority w:val="99"/>
    <w:semiHidden/>
    <w:rsid w:val="00BD1899"/>
  </w:style>
  <w:style w:type="paragraph" w:styleId="ab">
    <w:name w:val="annotation subject"/>
    <w:basedOn w:val="aa"/>
    <w:next w:val="aa"/>
    <w:link w:val="Char4"/>
    <w:uiPriority w:val="99"/>
    <w:semiHidden/>
    <w:unhideWhenUsed/>
    <w:rsid w:val="00BD1899"/>
    <w:rPr>
      <w:b/>
      <w:bCs/>
    </w:rPr>
  </w:style>
  <w:style w:type="character" w:customStyle="1" w:styleId="Char4">
    <w:name w:val="批注主题 Char"/>
    <w:basedOn w:val="Char3"/>
    <w:link w:val="ab"/>
    <w:uiPriority w:val="99"/>
    <w:semiHidden/>
    <w:rsid w:val="00BD1899"/>
    <w:rPr>
      <w:b/>
      <w:bCs/>
    </w:rPr>
  </w:style>
  <w:style w:type="paragraph" w:styleId="ac">
    <w:name w:val="Normal (Web)"/>
    <w:basedOn w:val="a"/>
    <w:uiPriority w:val="99"/>
    <w:unhideWhenUsed/>
    <w:rsid w:val="005A1B5B"/>
    <w:pPr>
      <w:spacing w:before="100" w:beforeAutospacing="1" w:after="100" w:afterAutospacing="1" w:line="240" w:lineRule="auto"/>
    </w:pPr>
    <w:rPr>
      <w:rFonts w:cs="宋体"/>
      <w:kern w:val="0"/>
    </w:rPr>
  </w:style>
  <w:style w:type="paragraph" w:customStyle="1" w:styleId="ad">
    <w:name w:val="段"/>
    <w:link w:val="Char5"/>
    <w:qFormat/>
    <w:rsid w:val="00B2541F"/>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5">
    <w:name w:val="段 Char"/>
    <w:link w:val="ad"/>
    <w:rsid w:val="00B2541F"/>
    <w:rPr>
      <w:rFonts w:hAnsi="Times New Roman" w:cs="Times New Roman"/>
      <w:noProof/>
      <w:kern w:val="0"/>
      <w:sz w:val="21"/>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65909-5E76-4670-914B-8602DD824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644</Words>
  <Characters>3673</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NTKO</cp:lastModifiedBy>
  <cp:revision>2</cp:revision>
  <dcterms:created xsi:type="dcterms:W3CDTF">2022-09-30T08:38:00Z</dcterms:created>
  <dcterms:modified xsi:type="dcterms:W3CDTF">2022-09-30T08:38:00Z</dcterms:modified>
</cp:coreProperties>
</file>